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5B" w:rsidRPr="00635756" w:rsidRDefault="00B67D5B" w:rsidP="00E559BC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35756">
        <w:rPr>
          <w:rFonts w:ascii="ＭＳ ゴシック" w:eastAsia="ＭＳ ゴシック" w:hAnsi="ＭＳ ゴシック" w:hint="eastAsia"/>
          <w:sz w:val="24"/>
          <w:szCs w:val="24"/>
        </w:rPr>
        <w:t>奥州市奨学資金養成医師の配置基本パターン</w:t>
      </w:r>
    </w:p>
    <w:p w:rsidR="00B67D5B" w:rsidRDefault="00B67D5B" w:rsidP="00B67D5B">
      <w:pPr>
        <w:jc w:val="right"/>
        <w:rPr>
          <w:rFonts w:ascii="ＭＳ ゴシック" w:eastAsia="ＭＳ ゴシック" w:hAnsi="ＭＳ ゴシック"/>
          <w:sz w:val="22"/>
        </w:rPr>
      </w:pPr>
    </w:p>
    <w:p w:rsidR="00B67D5B" w:rsidRDefault="00B67D5B" w:rsidP="00B67D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E523AE">
        <w:rPr>
          <w:rFonts w:ascii="ＭＳ ゴシック" w:eastAsia="ＭＳ ゴシック" w:hAnsi="ＭＳ ゴシック" w:hint="eastAsia"/>
          <w:sz w:val="24"/>
          <w:szCs w:val="24"/>
        </w:rPr>
        <w:t>初期臨床研修</w:t>
      </w:r>
      <w:r w:rsidR="007D55CB">
        <w:rPr>
          <w:rFonts w:ascii="ＭＳ ゴシック" w:eastAsia="ＭＳ ゴシック" w:hAnsi="ＭＳ ゴシック" w:hint="eastAsia"/>
          <w:sz w:val="24"/>
          <w:szCs w:val="24"/>
        </w:rPr>
        <w:t>(２</w:t>
      </w:r>
      <w:r w:rsidRPr="00E523AE">
        <w:rPr>
          <w:rFonts w:ascii="ＭＳ ゴシック" w:eastAsia="ＭＳ ゴシック" w:hAnsi="ＭＳ ゴシック" w:hint="eastAsia"/>
          <w:sz w:val="24"/>
          <w:szCs w:val="24"/>
        </w:rPr>
        <w:t xml:space="preserve">年)　</w:t>
      </w:r>
    </w:p>
    <w:p w:rsidR="00B67D5B" w:rsidRPr="00514664" w:rsidRDefault="00B67D5B" w:rsidP="00B67D5B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14664">
        <w:rPr>
          <w:rFonts w:ascii="ＭＳ 明朝" w:eastAsia="ＭＳ 明朝" w:hAnsi="ＭＳ 明朝" w:hint="eastAsia"/>
          <w:sz w:val="24"/>
          <w:szCs w:val="24"/>
        </w:rPr>
        <w:t>大学卒業後の臨床研修は、原則として奥州市立病院及び診療所との連携を図るため、岩手県立胆沢病院で行ってください。</w:t>
      </w:r>
    </w:p>
    <w:p w:rsidR="00B67D5B" w:rsidRPr="00514664" w:rsidRDefault="00B67D5B" w:rsidP="00B67D5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14664">
        <w:rPr>
          <w:rFonts w:ascii="ＭＳ 明朝" w:eastAsia="ＭＳ 明朝" w:hAnsi="ＭＳ 明朝" w:hint="eastAsia"/>
          <w:sz w:val="24"/>
          <w:szCs w:val="24"/>
        </w:rPr>
        <w:t xml:space="preserve">　　なお、県立胆沢病院でのマッチングが成立しなかった場合は、専門研修との連動を図るため、極力岩手県内の臨床研修病院で行ってください。</w:t>
      </w:r>
    </w:p>
    <w:p w:rsidR="00B67D5B" w:rsidRPr="00514664" w:rsidRDefault="00B67D5B" w:rsidP="00B67D5B">
      <w:pPr>
        <w:rPr>
          <w:rFonts w:ascii="ＭＳ 明朝" w:eastAsia="ＭＳ 明朝" w:hAnsi="ＭＳ 明朝"/>
          <w:sz w:val="24"/>
          <w:szCs w:val="24"/>
        </w:rPr>
      </w:pPr>
      <w:r w:rsidRPr="00514664">
        <w:rPr>
          <w:rFonts w:ascii="ＭＳ 明朝" w:eastAsia="ＭＳ 明朝" w:hAnsi="ＭＳ 明朝" w:hint="eastAsia"/>
          <w:sz w:val="22"/>
        </w:rPr>
        <w:t xml:space="preserve">　　</w:t>
      </w:r>
      <w:r w:rsidRPr="00514664">
        <w:rPr>
          <w:rFonts w:ascii="ＭＳ 明朝" w:eastAsia="ＭＳ 明朝" w:hAnsi="ＭＳ 明朝" w:hint="eastAsia"/>
          <w:sz w:val="24"/>
          <w:szCs w:val="24"/>
        </w:rPr>
        <w:t>また、初期臨床研修期間は、義務履行期間にはなりません。</w:t>
      </w:r>
    </w:p>
    <w:p w:rsidR="00B67D5B" w:rsidRDefault="00B67D5B" w:rsidP="00B67D5B">
      <w:pPr>
        <w:rPr>
          <w:rFonts w:ascii="ＭＳ ゴシック" w:eastAsia="ＭＳ ゴシック" w:hAnsi="ＭＳ ゴシック"/>
          <w:sz w:val="22"/>
        </w:rPr>
      </w:pPr>
    </w:p>
    <w:p w:rsidR="00B67D5B" w:rsidRPr="00161D97" w:rsidRDefault="00B67D5B" w:rsidP="00B67D5B">
      <w:pPr>
        <w:rPr>
          <w:rFonts w:ascii="ＭＳ ゴシック" w:eastAsia="ＭＳ ゴシック" w:hAnsi="ＭＳ ゴシック"/>
          <w:sz w:val="24"/>
          <w:szCs w:val="24"/>
        </w:rPr>
      </w:pPr>
      <w:r w:rsidRPr="00161D9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  <w:szCs w:val="24"/>
        </w:rPr>
        <w:t>義務履行期間について</w:t>
      </w:r>
    </w:p>
    <w:p w:rsidR="00B67D5B" w:rsidRDefault="004E7E6E" w:rsidP="004E7E6E">
      <w:pPr>
        <w:ind w:leftChars="88" w:left="425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 xml:space="preserve">　奥州市立</w:t>
      </w:r>
      <w:r w:rsidR="00B67D5B" w:rsidRPr="004E7E6E">
        <w:rPr>
          <w:rFonts w:ascii="ＭＳ 明朝" w:eastAsia="ＭＳ 明朝" w:hAnsi="ＭＳ 明朝"/>
          <w:sz w:val="24"/>
          <w:szCs w:val="24"/>
        </w:rPr>
        <w:t>病院及び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診療所</w:t>
      </w:r>
      <w:r w:rsidR="00B67D5B" w:rsidRPr="004E7E6E">
        <w:rPr>
          <w:rFonts w:ascii="ＭＳ 明朝" w:eastAsia="ＭＳ 明朝" w:hAnsi="ＭＳ 明朝"/>
          <w:sz w:val="24"/>
          <w:szCs w:val="24"/>
        </w:rPr>
        <w:t>での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勤務をお願いする期間です。奨学資金の借入れ内容により変わります。</w:t>
      </w:r>
    </w:p>
    <w:p w:rsidR="00B67D5B" w:rsidRPr="004E7E6E" w:rsidRDefault="004E7E6E" w:rsidP="004E7E6E">
      <w:pPr>
        <w:ind w:leftChars="88" w:left="425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(2)　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義務履行期間の計算は、①月額</w:t>
      </w:r>
      <w:r w:rsidR="00B67D5B" w:rsidRPr="004E7E6E">
        <w:rPr>
          <w:rFonts w:ascii="ＭＳ 明朝" w:eastAsia="ＭＳ 明朝" w:hAnsi="ＭＳ 明朝"/>
          <w:sz w:val="24"/>
          <w:szCs w:val="24"/>
        </w:rPr>
        <w:t>貸付を受けた期間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＋</w:t>
      </w:r>
      <w:r w:rsidR="00B67D5B" w:rsidRPr="004E7E6E">
        <w:rPr>
          <w:rFonts w:ascii="ＭＳ 明朝" w:eastAsia="ＭＳ 明朝" w:hAnsi="ＭＳ 明朝"/>
          <w:sz w:val="24"/>
          <w:szCs w:val="24"/>
        </w:rPr>
        <w:t>②入学一時金の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貸付を</w:t>
      </w:r>
      <w:r w:rsidR="00B67D5B" w:rsidRPr="004E7E6E">
        <w:rPr>
          <w:rFonts w:ascii="ＭＳ 明朝" w:eastAsia="ＭＳ 明朝" w:hAnsi="ＭＳ 明朝"/>
          <w:sz w:val="24"/>
          <w:szCs w:val="24"/>
        </w:rPr>
        <w:t>受けた方は３年＋③入学準備金の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貸付を</w:t>
      </w:r>
      <w:r w:rsidR="00B67D5B" w:rsidRPr="004E7E6E">
        <w:rPr>
          <w:rFonts w:ascii="ＭＳ 明朝" w:eastAsia="ＭＳ 明朝" w:hAnsi="ＭＳ 明朝"/>
          <w:sz w:val="24"/>
          <w:szCs w:val="24"/>
        </w:rPr>
        <w:t>受けた方は、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30</w:t>
      </w:r>
      <w:r w:rsidR="00B67D5B" w:rsidRPr="004E7E6E">
        <w:rPr>
          <w:rFonts w:ascii="ＭＳ 明朝" w:eastAsia="ＭＳ 明朝" w:hAnsi="ＭＳ 明朝"/>
          <w:sz w:val="24"/>
          <w:szCs w:val="24"/>
        </w:rPr>
        <w:t>万円を</w:t>
      </w:r>
      <w:r w:rsidR="007D55CB" w:rsidRPr="004E7E6E">
        <w:rPr>
          <w:rFonts w:ascii="ＭＳ 明朝" w:eastAsia="ＭＳ 明朝" w:hAnsi="ＭＳ 明朝" w:hint="eastAsia"/>
          <w:sz w:val="24"/>
          <w:szCs w:val="24"/>
        </w:rPr>
        <w:t>１</w:t>
      </w:r>
      <w:r w:rsidR="00B67D5B" w:rsidRPr="004E7E6E">
        <w:rPr>
          <w:rFonts w:ascii="ＭＳ 明朝" w:eastAsia="ＭＳ 明朝" w:hAnsi="ＭＳ 明朝"/>
          <w:sz w:val="24"/>
          <w:szCs w:val="24"/>
        </w:rPr>
        <w:t>月とし最大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12</w:t>
      </w:r>
      <w:r w:rsidR="00B67D5B" w:rsidRPr="004E7E6E">
        <w:rPr>
          <w:rFonts w:ascii="ＭＳ 明朝" w:eastAsia="ＭＳ 明朝" w:hAnsi="ＭＳ 明朝"/>
          <w:sz w:val="24"/>
          <w:szCs w:val="24"/>
        </w:rPr>
        <w:t>月を加算した期間です。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なお、入学準備金</w:t>
      </w:r>
      <w:r w:rsidR="00B67D5B" w:rsidRPr="004E7E6E">
        <w:rPr>
          <w:rFonts w:ascii="ＭＳ 明朝" w:eastAsia="ＭＳ 明朝" w:hAnsi="ＭＳ 明朝"/>
          <w:sz w:val="24"/>
          <w:szCs w:val="24"/>
        </w:rPr>
        <w:t>（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胆江枠</w:t>
      </w:r>
      <w:r w:rsidR="00B67D5B" w:rsidRPr="004E7E6E">
        <w:rPr>
          <w:rFonts w:ascii="ＭＳ 明朝" w:eastAsia="ＭＳ 明朝" w:hAnsi="ＭＳ 明朝"/>
          <w:sz w:val="24"/>
          <w:szCs w:val="24"/>
        </w:rPr>
        <w:t>）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は</w:t>
      </w:r>
      <w:r w:rsidR="00B67D5B" w:rsidRPr="004E7E6E">
        <w:rPr>
          <w:rFonts w:ascii="ＭＳ 明朝" w:eastAsia="ＭＳ 明朝" w:hAnsi="ＭＳ 明朝"/>
          <w:sz w:val="24"/>
          <w:szCs w:val="24"/>
        </w:rPr>
        <w:t>加算対象にはなりません。</w:t>
      </w:r>
    </w:p>
    <w:p w:rsidR="00B67D5B" w:rsidRPr="004E7E6E" w:rsidRDefault="004E7E6E" w:rsidP="004E7E6E">
      <w:pPr>
        <w:ind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7D5B" w:rsidRPr="004E7E6E">
        <w:rPr>
          <w:rFonts w:ascii="ＭＳ 明朝" w:eastAsia="ＭＳ 明朝" w:hAnsi="ＭＳ 明朝"/>
          <w:sz w:val="24"/>
          <w:szCs w:val="24"/>
        </w:rPr>
        <w:t>義務履行期間は、一括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全期間履行でも数回に分けての</w:t>
      </w:r>
      <w:r w:rsidR="00B67D5B" w:rsidRPr="004E7E6E">
        <w:rPr>
          <w:rFonts w:ascii="ＭＳ 明朝" w:eastAsia="ＭＳ 明朝" w:hAnsi="ＭＳ 明朝"/>
          <w:sz w:val="24"/>
          <w:szCs w:val="24"/>
        </w:rPr>
        <w:t>分割</w:t>
      </w:r>
      <w:r w:rsidR="00B67D5B" w:rsidRPr="004E7E6E">
        <w:rPr>
          <w:rFonts w:ascii="ＭＳ 明朝" w:eastAsia="ＭＳ 明朝" w:hAnsi="ＭＳ 明朝" w:hint="eastAsia"/>
          <w:sz w:val="24"/>
          <w:szCs w:val="24"/>
        </w:rPr>
        <w:t>履行</w:t>
      </w:r>
      <w:r w:rsidR="00B67D5B" w:rsidRPr="004E7E6E">
        <w:rPr>
          <w:rFonts w:ascii="ＭＳ 明朝" w:eastAsia="ＭＳ 明朝" w:hAnsi="ＭＳ 明朝"/>
          <w:sz w:val="24"/>
          <w:szCs w:val="24"/>
        </w:rPr>
        <w:t>でも可能です。</w:t>
      </w:r>
    </w:p>
    <w:p w:rsidR="00B67D5B" w:rsidRPr="00743C74" w:rsidRDefault="00B67D5B" w:rsidP="00B67D5B">
      <w:pPr>
        <w:rPr>
          <w:rFonts w:ascii="ＭＳ ゴシック" w:eastAsia="ＭＳ ゴシック" w:hAnsi="ＭＳ ゴシック"/>
          <w:sz w:val="24"/>
          <w:szCs w:val="24"/>
        </w:rPr>
      </w:pPr>
    </w:p>
    <w:p w:rsidR="00B67D5B" w:rsidRPr="00161D97" w:rsidRDefault="00B67D5B" w:rsidP="00B67D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161D97">
        <w:rPr>
          <w:rFonts w:ascii="ＭＳ ゴシック" w:eastAsia="ＭＳ ゴシック" w:hAnsi="ＭＳ ゴシック" w:hint="eastAsia"/>
          <w:sz w:val="24"/>
          <w:szCs w:val="24"/>
        </w:rPr>
        <w:t>義務履行猶予期間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B67D5B" w:rsidRPr="00514664" w:rsidRDefault="00B67D5B" w:rsidP="00B67D5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14664">
        <w:rPr>
          <w:rFonts w:ascii="ＭＳ 明朝" w:eastAsia="ＭＳ 明朝" w:hAnsi="ＭＳ 明朝" w:hint="eastAsia"/>
          <w:sz w:val="24"/>
          <w:szCs w:val="24"/>
        </w:rPr>
        <w:t xml:space="preserve">　　義務履行猶予期間とは、専門病院での研修や大学院での研究期間(キャリア形成期間)として</w:t>
      </w:r>
      <w:r w:rsidR="00E05AF8">
        <w:rPr>
          <w:rFonts w:ascii="ＭＳ 明朝" w:eastAsia="ＭＳ 明朝" w:hAnsi="ＭＳ 明朝" w:hint="eastAsia"/>
          <w:sz w:val="24"/>
          <w:szCs w:val="24"/>
        </w:rPr>
        <w:t>、</w:t>
      </w:r>
      <w:r w:rsidRPr="00514664">
        <w:rPr>
          <w:rFonts w:ascii="ＭＳ 明朝" w:eastAsia="ＭＳ 明朝" w:hAnsi="ＭＳ 明朝" w:hint="eastAsia"/>
          <w:sz w:val="24"/>
          <w:szCs w:val="24"/>
        </w:rPr>
        <w:t>奥州市立病院等での義務履行を免除する期間のことです。</w:t>
      </w:r>
    </w:p>
    <w:p w:rsidR="00B67D5B" w:rsidRPr="00514664" w:rsidRDefault="00B67D5B" w:rsidP="00B67D5B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14664">
        <w:rPr>
          <w:rFonts w:ascii="ＭＳ 明朝" w:eastAsia="ＭＳ 明朝" w:hAnsi="ＭＳ 明朝" w:hint="eastAsia"/>
          <w:sz w:val="24"/>
          <w:szCs w:val="24"/>
        </w:rPr>
        <w:t>期間は10年です。義務履行猶予期間は、一括取得でも分割取得でも可能です。</w:t>
      </w:r>
    </w:p>
    <w:p w:rsidR="00B67D5B" w:rsidRDefault="00B67D5B" w:rsidP="00B67D5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67D5B" w:rsidRPr="00635756" w:rsidRDefault="00B67D5B" w:rsidP="00B67D5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配置パターン例</w:t>
      </w:r>
    </w:p>
    <w:p w:rsidR="00B67D5B" w:rsidRPr="00514664" w:rsidRDefault="00B67D5B" w:rsidP="00B67D5B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14664">
        <w:rPr>
          <w:rFonts w:ascii="ＭＳ 明朝" w:eastAsia="ＭＳ 明朝" w:hAnsi="ＭＳ 明朝"/>
          <w:sz w:val="24"/>
          <w:szCs w:val="24"/>
        </w:rPr>
        <w:t>例えば、義務履行期間が９年、義務履行</w:t>
      </w:r>
      <w:r w:rsidRPr="00514664">
        <w:rPr>
          <w:rFonts w:ascii="ＭＳ 明朝" w:eastAsia="ＭＳ 明朝" w:hAnsi="ＭＳ 明朝" w:hint="eastAsia"/>
          <w:sz w:val="24"/>
          <w:szCs w:val="24"/>
        </w:rPr>
        <w:t>猶予</w:t>
      </w:r>
      <w:r w:rsidRPr="00514664">
        <w:rPr>
          <w:rFonts w:ascii="ＭＳ 明朝" w:eastAsia="ＭＳ 明朝" w:hAnsi="ＭＳ 明朝"/>
          <w:sz w:val="24"/>
          <w:szCs w:val="24"/>
        </w:rPr>
        <w:t>期間</w:t>
      </w:r>
      <w:r w:rsidRPr="00514664">
        <w:rPr>
          <w:rFonts w:ascii="ＭＳ 明朝" w:eastAsia="ＭＳ 明朝" w:hAnsi="ＭＳ 明朝" w:hint="eastAsia"/>
          <w:sz w:val="24"/>
          <w:szCs w:val="24"/>
        </w:rPr>
        <w:t>が10年の</w:t>
      </w:r>
      <w:r w:rsidRPr="00514664">
        <w:rPr>
          <w:rFonts w:ascii="ＭＳ 明朝" w:eastAsia="ＭＳ 明朝" w:hAnsi="ＭＳ 明朝"/>
          <w:sz w:val="24"/>
          <w:szCs w:val="24"/>
        </w:rPr>
        <w:t>方の場合は、</w:t>
      </w:r>
      <w:r w:rsidRPr="00514664">
        <w:rPr>
          <w:rFonts w:ascii="ＭＳ 明朝" w:eastAsia="ＭＳ 明朝" w:hAnsi="ＭＳ 明朝" w:hint="eastAsia"/>
          <w:sz w:val="24"/>
          <w:szCs w:val="24"/>
        </w:rPr>
        <w:t>19</w:t>
      </w:r>
      <w:r w:rsidRPr="00514664">
        <w:rPr>
          <w:rFonts w:ascii="ＭＳ 明朝" w:eastAsia="ＭＳ 明朝" w:hAnsi="ＭＳ 明朝"/>
          <w:sz w:val="24"/>
          <w:szCs w:val="24"/>
        </w:rPr>
        <w:t>年の間に</w:t>
      </w:r>
      <w:r w:rsidR="007D55CB">
        <w:rPr>
          <w:rFonts w:ascii="ＭＳ 明朝" w:eastAsia="ＭＳ 明朝" w:hAnsi="ＭＳ 明朝" w:hint="eastAsia"/>
          <w:sz w:val="24"/>
          <w:szCs w:val="24"/>
        </w:rPr>
        <w:t>９</w:t>
      </w:r>
      <w:r w:rsidRPr="00514664">
        <w:rPr>
          <w:rFonts w:ascii="ＭＳ 明朝" w:eastAsia="ＭＳ 明朝" w:hAnsi="ＭＳ 明朝"/>
          <w:sz w:val="24"/>
          <w:szCs w:val="24"/>
        </w:rPr>
        <w:t>年</w:t>
      </w:r>
      <w:r w:rsidRPr="00514664">
        <w:rPr>
          <w:rFonts w:ascii="ＭＳ 明朝" w:eastAsia="ＭＳ 明朝" w:hAnsi="ＭＳ 明朝" w:hint="eastAsia"/>
          <w:sz w:val="24"/>
          <w:szCs w:val="24"/>
        </w:rPr>
        <w:t>間</w:t>
      </w:r>
      <w:r w:rsidRPr="00514664">
        <w:rPr>
          <w:rFonts w:ascii="ＭＳ 明朝" w:eastAsia="ＭＳ 明朝" w:hAnsi="ＭＳ 明朝"/>
          <w:sz w:val="24"/>
          <w:szCs w:val="24"/>
        </w:rPr>
        <w:t>、奥州市立病院や診療所で</w:t>
      </w:r>
      <w:r w:rsidRPr="00514664">
        <w:rPr>
          <w:rFonts w:ascii="ＭＳ 明朝" w:eastAsia="ＭＳ 明朝" w:hAnsi="ＭＳ 明朝" w:hint="eastAsia"/>
          <w:sz w:val="24"/>
          <w:szCs w:val="24"/>
        </w:rPr>
        <w:t>勤務を</w:t>
      </w:r>
      <w:r w:rsidRPr="00514664">
        <w:rPr>
          <w:rFonts w:ascii="ＭＳ 明朝" w:eastAsia="ＭＳ 明朝" w:hAnsi="ＭＳ 明朝"/>
          <w:sz w:val="24"/>
          <w:szCs w:val="24"/>
        </w:rPr>
        <w:t>していただくことになります。</w:t>
      </w:r>
    </w:p>
    <w:p w:rsidR="00B67D5B" w:rsidRPr="00514664" w:rsidRDefault="00B67D5B" w:rsidP="00B67D5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14664">
        <w:rPr>
          <w:rFonts w:ascii="ＭＳ 明朝" w:eastAsia="ＭＳ 明朝" w:hAnsi="ＭＳ 明朝" w:hint="eastAsia"/>
          <w:sz w:val="24"/>
          <w:szCs w:val="24"/>
        </w:rPr>
        <w:t xml:space="preserve">　　なお、</w:t>
      </w:r>
      <w:r w:rsidR="00194A09">
        <w:rPr>
          <w:rFonts w:ascii="ＭＳ 明朝" w:eastAsia="ＭＳ 明朝" w:hAnsi="ＭＳ 明朝" w:hint="eastAsia"/>
          <w:sz w:val="24"/>
          <w:szCs w:val="24"/>
        </w:rPr>
        <w:t>月額貸付期間が４年以上ある方が</w:t>
      </w:r>
      <w:r w:rsidRPr="00514664">
        <w:rPr>
          <w:rFonts w:ascii="ＭＳ 明朝" w:eastAsia="ＭＳ 明朝" w:hAnsi="ＭＳ 明朝" w:hint="eastAsia"/>
          <w:sz w:val="24"/>
          <w:szCs w:val="24"/>
        </w:rPr>
        <w:t>初期臨床研修を県内で行った場合、奨学資金を途中返還しない場合は義務履行期間が</w:t>
      </w:r>
      <w:r w:rsidR="007D55CB">
        <w:rPr>
          <w:rFonts w:ascii="ＭＳ 明朝" w:eastAsia="ＭＳ 明朝" w:hAnsi="ＭＳ 明朝" w:hint="eastAsia"/>
          <w:sz w:val="24"/>
          <w:szCs w:val="24"/>
        </w:rPr>
        <w:t>１</w:t>
      </w:r>
      <w:r w:rsidRPr="00514664">
        <w:rPr>
          <w:rFonts w:ascii="ＭＳ 明朝" w:eastAsia="ＭＳ 明朝" w:hAnsi="ＭＳ 明朝" w:hint="eastAsia"/>
          <w:sz w:val="24"/>
          <w:szCs w:val="24"/>
        </w:rPr>
        <w:t>年間減じる措置が行われます。</w:t>
      </w:r>
    </w:p>
    <w:p w:rsidR="00B67D5B" w:rsidRPr="00F06D9F" w:rsidRDefault="00B67D5B" w:rsidP="00B67D5B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67D5B" w:rsidRPr="00672D5F" w:rsidRDefault="00B67D5B" w:rsidP="00B67D5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〇　</w:t>
      </w:r>
      <w:r w:rsidRPr="00672D5F">
        <w:rPr>
          <w:rFonts w:ascii="ＭＳ ゴシック" w:eastAsia="ＭＳ ゴシック" w:hAnsi="ＭＳ ゴシック" w:hint="eastAsia"/>
          <w:sz w:val="24"/>
          <w:szCs w:val="24"/>
        </w:rPr>
        <w:t>義務履行期間</w:t>
      </w:r>
      <w:r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672D5F">
        <w:rPr>
          <w:rFonts w:ascii="ＭＳ ゴシック" w:eastAsia="ＭＳ ゴシック" w:hAnsi="ＭＳ ゴシック" w:hint="eastAsia"/>
          <w:sz w:val="24"/>
          <w:szCs w:val="24"/>
        </w:rPr>
        <w:t>年の例</w:t>
      </w:r>
    </w:p>
    <w:p w:rsidR="00B67D5B" w:rsidRPr="00514664" w:rsidRDefault="00B67D5B" w:rsidP="00B67D5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14664"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初期臨床2年</w:t>
      </w:r>
      <w:r w:rsidRPr="00514664">
        <w:rPr>
          <w:rFonts w:ascii="ＭＳ 明朝" w:eastAsia="ＭＳ 明朝" w:hAnsi="ＭＳ 明朝" w:hint="eastAsia"/>
          <w:sz w:val="20"/>
          <w:szCs w:val="20"/>
        </w:rPr>
        <w:t>：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専門研修5年</w:t>
      </w:r>
      <w:r w:rsidRPr="00514664">
        <w:rPr>
          <w:rFonts w:ascii="ＭＳ 明朝" w:eastAsia="ＭＳ 明朝" w:hAnsi="ＭＳ 明朝" w:hint="eastAsia"/>
          <w:sz w:val="20"/>
          <w:szCs w:val="20"/>
        </w:rPr>
        <w:t xml:space="preserve">　＋　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奥州市立病院等</w:t>
      </w:r>
      <w:r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6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年</w:t>
      </w:r>
      <w:r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⇒△1年</w:t>
      </w:r>
    </w:p>
    <w:p w:rsidR="00B67D5B" w:rsidRPr="00514664" w:rsidRDefault="00B67D5B" w:rsidP="00B67D5B">
      <w:pPr>
        <w:pStyle w:val="a3"/>
        <w:ind w:leftChars="0"/>
        <w:rPr>
          <w:rFonts w:ascii="ＭＳ 明朝" w:eastAsia="ＭＳ 明朝" w:hAnsi="ＭＳ 明朝"/>
          <w:sz w:val="18"/>
          <w:szCs w:val="18"/>
        </w:rPr>
      </w:pPr>
      <w:r w:rsidRPr="00514664">
        <w:rPr>
          <w:rFonts w:ascii="ＭＳ 明朝" w:eastAsia="ＭＳ 明朝" w:hAnsi="ＭＳ 明朝" w:hint="eastAsia"/>
          <w:sz w:val="18"/>
          <w:szCs w:val="18"/>
        </w:rPr>
        <w:t xml:space="preserve">岩手県内　　義務猶予5年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14664">
        <w:rPr>
          <w:rFonts w:ascii="ＭＳ 明朝" w:eastAsia="ＭＳ 明朝" w:hAnsi="ＭＳ 明朝" w:hint="eastAsia"/>
          <w:sz w:val="18"/>
          <w:szCs w:val="18"/>
        </w:rPr>
        <w:t xml:space="preserve">義務履行5年　※　</w:t>
      </w:r>
      <w:r>
        <w:rPr>
          <w:rFonts w:ascii="ＭＳ 明朝" w:eastAsia="ＭＳ 明朝" w:hAnsi="ＭＳ 明朝" w:hint="eastAsia"/>
          <w:sz w:val="18"/>
          <w:szCs w:val="18"/>
        </w:rPr>
        <w:t>ただし、</w:t>
      </w:r>
      <w:r w:rsidRPr="00514664">
        <w:rPr>
          <w:rFonts w:ascii="ＭＳ 明朝" w:eastAsia="ＭＳ 明朝" w:hAnsi="ＭＳ 明朝" w:hint="eastAsia"/>
          <w:sz w:val="18"/>
          <w:szCs w:val="18"/>
        </w:rPr>
        <w:t>初期臨床研修が県内のため義務履行1年短縮</w:t>
      </w:r>
    </w:p>
    <w:p w:rsidR="00B67D5B" w:rsidRPr="00514664" w:rsidRDefault="00B67D5B" w:rsidP="00B67D5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14664"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初期臨床2年</w:t>
      </w:r>
      <w:r w:rsidRPr="00514664">
        <w:rPr>
          <w:rFonts w:ascii="ＭＳ 明朝" w:eastAsia="ＭＳ 明朝" w:hAnsi="ＭＳ 明朝" w:hint="eastAsia"/>
          <w:sz w:val="20"/>
          <w:szCs w:val="20"/>
        </w:rPr>
        <w:t>：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専門研修2年</w:t>
      </w:r>
      <w:r w:rsidRPr="00514664">
        <w:rPr>
          <w:rFonts w:ascii="ＭＳ 明朝" w:eastAsia="ＭＳ 明朝" w:hAnsi="ＭＳ 明朝" w:hint="eastAsia"/>
          <w:sz w:val="20"/>
          <w:szCs w:val="20"/>
        </w:rPr>
        <w:t>＋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奥州市立病院等2年</w:t>
      </w:r>
      <w:r w:rsidRPr="00514664">
        <w:rPr>
          <w:rFonts w:ascii="ＭＳ 明朝" w:eastAsia="ＭＳ 明朝" w:hAnsi="ＭＳ 明朝" w:hint="eastAsia"/>
          <w:sz w:val="20"/>
          <w:szCs w:val="20"/>
        </w:rPr>
        <w:t>＋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大学院</w:t>
      </w:r>
      <w:r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4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年</w:t>
      </w:r>
      <w:r w:rsidRPr="00514664">
        <w:rPr>
          <w:rFonts w:ascii="ＭＳ 明朝" w:eastAsia="ＭＳ 明朝" w:hAnsi="ＭＳ 明朝" w:hint="eastAsia"/>
          <w:sz w:val="20"/>
          <w:szCs w:val="20"/>
        </w:rPr>
        <w:t>＋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奥州市立病院等</w:t>
      </w:r>
      <w:r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4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年</w:t>
      </w:r>
    </w:p>
    <w:p w:rsidR="00B67D5B" w:rsidRDefault="00B67D5B" w:rsidP="00B67D5B">
      <w:pPr>
        <w:pStyle w:val="a3"/>
        <w:ind w:leftChars="0"/>
        <w:rPr>
          <w:rFonts w:ascii="ＭＳ 明朝" w:eastAsia="ＭＳ 明朝" w:hAnsi="ＭＳ 明朝"/>
          <w:sz w:val="18"/>
          <w:szCs w:val="18"/>
        </w:rPr>
      </w:pPr>
      <w:r w:rsidRPr="00514664">
        <w:rPr>
          <w:rFonts w:ascii="ＭＳ 明朝" w:eastAsia="ＭＳ 明朝" w:hAnsi="ＭＳ 明朝" w:hint="eastAsia"/>
          <w:sz w:val="18"/>
          <w:szCs w:val="18"/>
        </w:rPr>
        <w:t>岩手県外　　義務猶予2年　　義務履行2年　　　　　義務猶予4年　義務履行4年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387C5E" w:rsidRPr="00514664" w:rsidRDefault="00387C5E" w:rsidP="00B67D5B">
      <w:pPr>
        <w:pStyle w:val="a3"/>
        <w:ind w:leftChars="0"/>
        <w:rPr>
          <w:rFonts w:ascii="ＭＳ 明朝" w:eastAsia="ＭＳ 明朝" w:hAnsi="ＭＳ 明朝"/>
          <w:sz w:val="18"/>
          <w:szCs w:val="18"/>
        </w:rPr>
      </w:pPr>
    </w:p>
    <w:p w:rsidR="00B67D5B" w:rsidRPr="00614D7F" w:rsidRDefault="00B67D5B" w:rsidP="00B67D5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14D7F">
        <w:rPr>
          <w:rFonts w:ascii="ＭＳ ゴシック" w:eastAsia="ＭＳ ゴシック" w:hAnsi="ＭＳ ゴシック" w:hint="eastAsia"/>
          <w:sz w:val="24"/>
          <w:szCs w:val="24"/>
        </w:rPr>
        <w:t>〇　義務履行期間10年の例</w:t>
      </w:r>
    </w:p>
    <w:p w:rsidR="00B67D5B" w:rsidRPr="00514664" w:rsidRDefault="00B67D5B" w:rsidP="00B67D5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14664"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初期臨床2年</w:t>
      </w:r>
      <w:r w:rsidRPr="00514664">
        <w:rPr>
          <w:rFonts w:ascii="ＭＳ 明朝" w:eastAsia="ＭＳ 明朝" w:hAnsi="ＭＳ 明朝" w:hint="eastAsia"/>
          <w:sz w:val="20"/>
          <w:szCs w:val="20"/>
        </w:rPr>
        <w:t>：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専門研修3年</w:t>
      </w:r>
      <w:r w:rsidRPr="00514664">
        <w:rPr>
          <w:rFonts w:ascii="ＭＳ 明朝" w:eastAsia="ＭＳ 明朝" w:hAnsi="ＭＳ 明朝" w:hint="eastAsia"/>
          <w:sz w:val="20"/>
          <w:szCs w:val="20"/>
        </w:rPr>
        <w:t>＋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奥州市立病院等6年</w:t>
      </w:r>
      <w:r w:rsidRPr="00514664">
        <w:rPr>
          <w:rFonts w:ascii="ＭＳ 明朝" w:eastAsia="ＭＳ 明朝" w:hAnsi="ＭＳ 明朝" w:hint="eastAsia"/>
          <w:sz w:val="20"/>
          <w:szCs w:val="20"/>
        </w:rPr>
        <w:t>＋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大学院4年</w:t>
      </w:r>
      <w:r w:rsidRPr="00514664">
        <w:rPr>
          <w:rFonts w:ascii="ＭＳ 明朝" w:eastAsia="ＭＳ 明朝" w:hAnsi="ＭＳ 明朝" w:hint="eastAsia"/>
          <w:sz w:val="20"/>
          <w:szCs w:val="20"/>
        </w:rPr>
        <w:t>＋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奥州市立病院等</w:t>
      </w:r>
      <w:r w:rsidR="00194A09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4</w:t>
      </w:r>
      <w:r w:rsidRPr="0051466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年</w:t>
      </w:r>
      <w:r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⇒△1年</w:t>
      </w:r>
    </w:p>
    <w:p w:rsidR="00B67D5B" w:rsidRPr="007B5490" w:rsidRDefault="00B67D5B" w:rsidP="00B67D5B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7B5490">
        <w:rPr>
          <w:rFonts w:ascii="ＭＳ 明朝" w:eastAsia="ＭＳ 明朝" w:hAnsi="ＭＳ 明朝" w:hint="eastAsia"/>
          <w:sz w:val="18"/>
          <w:szCs w:val="18"/>
        </w:rPr>
        <w:t xml:space="preserve">岩手県内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7B5490">
        <w:rPr>
          <w:rFonts w:ascii="ＭＳ 明朝" w:eastAsia="ＭＳ 明朝" w:hAnsi="ＭＳ 明朝" w:hint="eastAsia"/>
          <w:sz w:val="18"/>
          <w:szCs w:val="18"/>
        </w:rPr>
        <w:t xml:space="preserve">　義務猶予3年　　義務履行6年　　　　　義務猶予4年　義務履行3年</w:t>
      </w:r>
      <w:r>
        <w:rPr>
          <w:rFonts w:ascii="ＭＳ 明朝" w:eastAsia="ＭＳ 明朝" w:hAnsi="ＭＳ 明朝" w:hint="eastAsia"/>
          <w:sz w:val="18"/>
          <w:szCs w:val="18"/>
        </w:rPr>
        <w:t xml:space="preserve">　※　義務履行1年短縮</w:t>
      </w:r>
    </w:p>
    <w:p w:rsidR="00B67D5B" w:rsidRPr="007B5490" w:rsidRDefault="00B67D5B" w:rsidP="00B67D5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B5490"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7B5490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初期臨床2年</w:t>
      </w:r>
      <w:r w:rsidRPr="007B5490">
        <w:rPr>
          <w:rFonts w:ascii="ＭＳ 明朝" w:eastAsia="ＭＳ 明朝" w:hAnsi="ＭＳ 明朝" w:hint="eastAsia"/>
          <w:sz w:val="20"/>
          <w:szCs w:val="20"/>
        </w:rPr>
        <w:t>：</w:t>
      </w:r>
      <w:r w:rsidRPr="007B5490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専門研修4年</w:t>
      </w:r>
      <w:r w:rsidRPr="007B5490">
        <w:rPr>
          <w:rFonts w:ascii="ＭＳ 明朝" w:eastAsia="ＭＳ 明朝" w:hAnsi="ＭＳ 明朝" w:hint="eastAsia"/>
          <w:sz w:val="20"/>
          <w:szCs w:val="20"/>
        </w:rPr>
        <w:t>＋</w:t>
      </w:r>
      <w:r w:rsidRPr="007B5490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奥州市立病院等4年</w:t>
      </w:r>
      <w:r w:rsidRPr="007B5490">
        <w:rPr>
          <w:rFonts w:ascii="ＭＳ 明朝" w:eastAsia="ＭＳ 明朝" w:hAnsi="ＭＳ 明朝" w:hint="eastAsia"/>
          <w:sz w:val="20"/>
          <w:szCs w:val="20"/>
        </w:rPr>
        <w:t>＋</w:t>
      </w:r>
      <w:r w:rsidRPr="007B5490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大学院4年</w:t>
      </w:r>
      <w:r w:rsidRPr="007B5490">
        <w:rPr>
          <w:rFonts w:ascii="ＭＳ 明朝" w:eastAsia="ＭＳ 明朝" w:hAnsi="ＭＳ 明朝" w:hint="eastAsia"/>
          <w:sz w:val="20"/>
          <w:szCs w:val="20"/>
        </w:rPr>
        <w:t>＋</w:t>
      </w:r>
      <w:r w:rsidRPr="007B5490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奥州市立病院等6年</w:t>
      </w:r>
    </w:p>
    <w:p w:rsidR="00B67D5B" w:rsidRPr="007B5490" w:rsidRDefault="00B67D5B" w:rsidP="00B67D5B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7B5490">
        <w:rPr>
          <w:rFonts w:ascii="ＭＳ 明朝" w:eastAsia="ＭＳ 明朝" w:hAnsi="ＭＳ 明朝" w:hint="eastAsia"/>
          <w:sz w:val="18"/>
          <w:szCs w:val="18"/>
        </w:rPr>
        <w:t xml:space="preserve">岩手県外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B5490">
        <w:rPr>
          <w:rFonts w:ascii="ＭＳ 明朝" w:eastAsia="ＭＳ 明朝" w:hAnsi="ＭＳ 明朝" w:hint="eastAsia"/>
          <w:sz w:val="18"/>
          <w:szCs w:val="18"/>
        </w:rPr>
        <w:t xml:space="preserve">義務猶予4年　　義務履行4年　　　　　義務猶予4年　義務履行6年　</w:t>
      </w:r>
    </w:p>
    <w:sectPr w:rsidR="00B67D5B" w:rsidRPr="007B5490" w:rsidSect="00CE47A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13" w:rsidRDefault="00FE4A13" w:rsidP="00690954">
      <w:r>
        <w:separator/>
      </w:r>
    </w:p>
  </w:endnote>
  <w:endnote w:type="continuationSeparator" w:id="0">
    <w:p w:rsidR="00FE4A13" w:rsidRDefault="00FE4A13" w:rsidP="006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13" w:rsidRDefault="00FE4A13" w:rsidP="00690954">
      <w:r>
        <w:separator/>
      </w:r>
    </w:p>
  </w:footnote>
  <w:footnote w:type="continuationSeparator" w:id="0">
    <w:p w:rsidR="00FE4A13" w:rsidRDefault="00FE4A13" w:rsidP="0069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454"/>
    <w:multiLevelType w:val="hybridMultilevel"/>
    <w:tmpl w:val="10421F7C"/>
    <w:lvl w:ilvl="0" w:tplc="55A61E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A82F56"/>
    <w:multiLevelType w:val="hybridMultilevel"/>
    <w:tmpl w:val="2542A65C"/>
    <w:lvl w:ilvl="0" w:tplc="73BC591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C6761"/>
    <w:multiLevelType w:val="hybridMultilevel"/>
    <w:tmpl w:val="839A0BE8"/>
    <w:lvl w:ilvl="0" w:tplc="EB50F70C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F6214"/>
    <w:multiLevelType w:val="hybridMultilevel"/>
    <w:tmpl w:val="CAEEA678"/>
    <w:lvl w:ilvl="0" w:tplc="82962B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2A65A1"/>
    <w:multiLevelType w:val="hybridMultilevel"/>
    <w:tmpl w:val="2DD6D58E"/>
    <w:lvl w:ilvl="0" w:tplc="EB50F70C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93D89"/>
    <w:multiLevelType w:val="hybridMultilevel"/>
    <w:tmpl w:val="7592BD4E"/>
    <w:lvl w:ilvl="0" w:tplc="80AE1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157AA8"/>
    <w:multiLevelType w:val="hybridMultilevel"/>
    <w:tmpl w:val="0FB60EEA"/>
    <w:lvl w:ilvl="0" w:tplc="6C4AE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E4BC0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20775"/>
    <w:multiLevelType w:val="hybridMultilevel"/>
    <w:tmpl w:val="17183204"/>
    <w:lvl w:ilvl="0" w:tplc="48ECDB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816192"/>
    <w:multiLevelType w:val="hybridMultilevel"/>
    <w:tmpl w:val="70C0FC58"/>
    <w:lvl w:ilvl="0" w:tplc="A7CE309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F8053AE"/>
    <w:multiLevelType w:val="hybridMultilevel"/>
    <w:tmpl w:val="A17A6C66"/>
    <w:lvl w:ilvl="0" w:tplc="02FA89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659A9"/>
    <w:multiLevelType w:val="hybridMultilevel"/>
    <w:tmpl w:val="CB809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56495A"/>
    <w:multiLevelType w:val="hybridMultilevel"/>
    <w:tmpl w:val="351E2728"/>
    <w:lvl w:ilvl="0" w:tplc="D2DA951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7B527DB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30275CC"/>
    <w:multiLevelType w:val="hybridMultilevel"/>
    <w:tmpl w:val="C4C688A4"/>
    <w:lvl w:ilvl="0" w:tplc="EB50F70C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0B4C2A"/>
    <w:multiLevelType w:val="hybridMultilevel"/>
    <w:tmpl w:val="377A8BC6"/>
    <w:lvl w:ilvl="0" w:tplc="D2DA951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EB50F70C">
      <w:start w:val="1"/>
      <w:numFmt w:val="decimal"/>
      <w:lvlText w:val="(%2)"/>
      <w:lvlJc w:val="left"/>
      <w:pPr>
        <w:ind w:left="1005" w:hanging="360"/>
      </w:pPr>
      <w:rPr>
        <w:rFonts w:asciiTheme="majorEastAsia" w:eastAsiaTheme="majorEastAsia" w:hAnsiTheme="majorEastAsia" w:cs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319668C"/>
    <w:multiLevelType w:val="hybridMultilevel"/>
    <w:tmpl w:val="58D8BF66"/>
    <w:lvl w:ilvl="0" w:tplc="661E04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4311D"/>
    <w:multiLevelType w:val="hybridMultilevel"/>
    <w:tmpl w:val="F2DA2BF0"/>
    <w:lvl w:ilvl="0" w:tplc="6332D6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1B25ED7"/>
    <w:multiLevelType w:val="hybridMultilevel"/>
    <w:tmpl w:val="488215F6"/>
    <w:lvl w:ilvl="0" w:tplc="EB50F70C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162E5"/>
    <w:multiLevelType w:val="hybridMultilevel"/>
    <w:tmpl w:val="5FCECA96"/>
    <w:lvl w:ilvl="0" w:tplc="64DA82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E040231"/>
    <w:multiLevelType w:val="hybridMultilevel"/>
    <w:tmpl w:val="51D48C9A"/>
    <w:lvl w:ilvl="0" w:tplc="94A88FB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F7A21CB"/>
    <w:multiLevelType w:val="hybridMultilevel"/>
    <w:tmpl w:val="F3BE495A"/>
    <w:lvl w:ilvl="0" w:tplc="DC762E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E0E644D"/>
    <w:multiLevelType w:val="hybridMultilevel"/>
    <w:tmpl w:val="2B2A379C"/>
    <w:lvl w:ilvl="0" w:tplc="2B4ED5F2">
      <w:start w:val="1"/>
      <w:numFmt w:val="decimal"/>
      <w:lvlText w:val="(%1)"/>
      <w:lvlJc w:val="left"/>
      <w:pPr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EC966AF"/>
    <w:multiLevelType w:val="hybridMultilevel"/>
    <w:tmpl w:val="18246EA4"/>
    <w:lvl w:ilvl="0" w:tplc="EB50F70C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18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21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2"/>
  </w:num>
  <w:num w:numId="17">
    <w:abstractNumId w:val="14"/>
  </w:num>
  <w:num w:numId="18">
    <w:abstractNumId w:val="17"/>
  </w:num>
  <w:num w:numId="19">
    <w:abstractNumId w:val="0"/>
  </w:num>
  <w:num w:numId="20">
    <w:abstractNumId w:val="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E7"/>
    <w:rsid w:val="0002648C"/>
    <w:rsid w:val="000374C9"/>
    <w:rsid w:val="0004783A"/>
    <w:rsid w:val="00090B8D"/>
    <w:rsid w:val="000C4D40"/>
    <w:rsid w:val="00104134"/>
    <w:rsid w:val="0010612F"/>
    <w:rsid w:val="00106A31"/>
    <w:rsid w:val="00134012"/>
    <w:rsid w:val="0013649F"/>
    <w:rsid w:val="00152B4A"/>
    <w:rsid w:val="001550A8"/>
    <w:rsid w:val="00166873"/>
    <w:rsid w:val="00172820"/>
    <w:rsid w:val="00175C87"/>
    <w:rsid w:val="00177CFA"/>
    <w:rsid w:val="00194A09"/>
    <w:rsid w:val="001969C5"/>
    <w:rsid w:val="001B27A3"/>
    <w:rsid w:val="001B4B86"/>
    <w:rsid w:val="001F4B13"/>
    <w:rsid w:val="00221261"/>
    <w:rsid w:val="00246EF5"/>
    <w:rsid w:val="00247B57"/>
    <w:rsid w:val="002630AD"/>
    <w:rsid w:val="00285611"/>
    <w:rsid w:val="002A5F7D"/>
    <w:rsid w:val="002D6078"/>
    <w:rsid w:val="002F14BC"/>
    <w:rsid w:val="00365703"/>
    <w:rsid w:val="00387C5E"/>
    <w:rsid w:val="003B7DE7"/>
    <w:rsid w:val="003C0370"/>
    <w:rsid w:val="004105B0"/>
    <w:rsid w:val="00435541"/>
    <w:rsid w:val="004800C8"/>
    <w:rsid w:val="00491801"/>
    <w:rsid w:val="004A1CFF"/>
    <w:rsid w:val="004C7D65"/>
    <w:rsid w:val="004D7BDC"/>
    <w:rsid w:val="004E7E6E"/>
    <w:rsid w:val="00514664"/>
    <w:rsid w:val="00551ADD"/>
    <w:rsid w:val="005801E8"/>
    <w:rsid w:val="00591983"/>
    <w:rsid w:val="005F0E1A"/>
    <w:rsid w:val="00604BD9"/>
    <w:rsid w:val="00614D7F"/>
    <w:rsid w:val="0062015E"/>
    <w:rsid w:val="00626AD3"/>
    <w:rsid w:val="00690954"/>
    <w:rsid w:val="00696159"/>
    <w:rsid w:val="006B253D"/>
    <w:rsid w:val="006C7CCF"/>
    <w:rsid w:val="007167DA"/>
    <w:rsid w:val="00722F9D"/>
    <w:rsid w:val="00724CA4"/>
    <w:rsid w:val="007730A9"/>
    <w:rsid w:val="007D55CB"/>
    <w:rsid w:val="007E290D"/>
    <w:rsid w:val="008356A2"/>
    <w:rsid w:val="0083734E"/>
    <w:rsid w:val="0083764B"/>
    <w:rsid w:val="00855DB3"/>
    <w:rsid w:val="00864313"/>
    <w:rsid w:val="0089319E"/>
    <w:rsid w:val="008B6946"/>
    <w:rsid w:val="008C2ECD"/>
    <w:rsid w:val="008C5BBA"/>
    <w:rsid w:val="008D0606"/>
    <w:rsid w:val="008E15D5"/>
    <w:rsid w:val="00904E0C"/>
    <w:rsid w:val="00925CF9"/>
    <w:rsid w:val="00930F0E"/>
    <w:rsid w:val="009453CC"/>
    <w:rsid w:val="00987818"/>
    <w:rsid w:val="009B5C26"/>
    <w:rsid w:val="009E021E"/>
    <w:rsid w:val="009E07DD"/>
    <w:rsid w:val="009E4748"/>
    <w:rsid w:val="009F2083"/>
    <w:rsid w:val="00A23311"/>
    <w:rsid w:val="00A44330"/>
    <w:rsid w:val="00A60E57"/>
    <w:rsid w:val="00A76F33"/>
    <w:rsid w:val="00A90792"/>
    <w:rsid w:val="00AC0EC7"/>
    <w:rsid w:val="00AC65B8"/>
    <w:rsid w:val="00AE04F9"/>
    <w:rsid w:val="00B00B60"/>
    <w:rsid w:val="00B63CAD"/>
    <w:rsid w:val="00B67D5B"/>
    <w:rsid w:val="00BF69D0"/>
    <w:rsid w:val="00C0712B"/>
    <w:rsid w:val="00C775E7"/>
    <w:rsid w:val="00C90F24"/>
    <w:rsid w:val="00C932DB"/>
    <w:rsid w:val="00CB56FE"/>
    <w:rsid w:val="00CE47A4"/>
    <w:rsid w:val="00CF628A"/>
    <w:rsid w:val="00D25620"/>
    <w:rsid w:val="00D34C84"/>
    <w:rsid w:val="00D40ACB"/>
    <w:rsid w:val="00D47E59"/>
    <w:rsid w:val="00D50FED"/>
    <w:rsid w:val="00D540A8"/>
    <w:rsid w:val="00D604BF"/>
    <w:rsid w:val="00D859AF"/>
    <w:rsid w:val="00D94A93"/>
    <w:rsid w:val="00DA32E8"/>
    <w:rsid w:val="00E05AF8"/>
    <w:rsid w:val="00E07DF0"/>
    <w:rsid w:val="00E224A5"/>
    <w:rsid w:val="00E43C80"/>
    <w:rsid w:val="00E559BC"/>
    <w:rsid w:val="00E65AA9"/>
    <w:rsid w:val="00E6700A"/>
    <w:rsid w:val="00E735BD"/>
    <w:rsid w:val="00E96558"/>
    <w:rsid w:val="00EA2A98"/>
    <w:rsid w:val="00EA73BF"/>
    <w:rsid w:val="00ED1F21"/>
    <w:rsid w:val="00EE586E"/>
    <w:rsid w:val="00EE5AFE"/>
    <w:rsid w:val="00F06D9F"/>
    <w:rsid w:val="00F11FF0"/>
    <w:rsid w:val="00F67DF6"/>
    <w:rsid w:val="00F759D4"/>
    <w:rsid w:val="00FD6A8E"/>
    <w:rsid w:val="00FE4A13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05A3D-F572-408D-841B-3CF9AED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F9"/>
    <w:pPr>
      <w:ind w:leftChars="400" w:left="840"/>
    </w:pPr>
  </w:style>
  <w:style w:type="table" w:styleId="a4">
    <w:name w:val="Table Grid"/>
    <w:basedOn w:val="a1"/>
    <w:uiPriority w:val="39"/>
    <w:rsid w:val="0083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A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954"/>
  </w:style>
  <w:style w:type="paragraph" w:styleId="a9">
    <w:name w:val="footer"/>
    <w:basedOn w:val="a"/>
    <w:link w:val="aa"/>
    <w:uiPriority w:val="99"/>
    <w:unhideWhenUsed/>
    <w:rsid w:val="0069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954"/>
  </w:style>
  <w:style w:type="character" w:styleId="ab">
    <w:name w:val="Hyperlink"/>
    <w:basedOn w:val="a0"/>
    <w:uiPriority w:val="99"/>
    <w:unhideWhenUsed/>
    <w:rsid w:val="00155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C54F-AA81-4768-B0FE-76B6093A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ogu90461</dc:creator>
  <cp:keywords/>
  <dc:description/>
  <cp:lastModifiedBy>ous11996</cp:lastModifiedBy>
  <cp:revision>2</cp:revision>
  <cp:lastPrinted>2019-11-06T01:06:00Z</cp:lastPrinted>
  <dcterms:created xsi:type="dcterms:W3CDTF">2024-11-18T01:09:00Z</dcterms:created>
  <dcterms:modified xsi:type="dcterms:W3CDTF">2024-11-18T01:09:00Z</dcterms:modified>
</cp:coreProperties>
</file>