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C8" w:rsidRDefault="00B66622" w:rsidP="00CB01D8">
      <w:pPr>
        <w:autoSpaceDE w:val="0"/>
        <w:autoSpaceDN w:val="0"/>
        <w:spacing w:afterLines="50" w:after="156"/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B066E1">
        <w:rPr>
          <w:rFonts w:ascii="ＭＳ ゴシック" w:eastAsia="ＭＳ ゴシック" w:hAnsi="ＭＳ ゴシック" w:hint="eastAsia"/>
          <w:sz w:val="26"/>
          <w:szCs w:val="26"/>
        </w:rPr>
        <w:t>幼児交通安全教室実施要領</w:t>
      </w:r>
    </w:p>
    <w:p w:rsidR="00DC08C8" w:rsidRPr="0093644A" w:rsidRDefault="006F5357" w:rsidP="006F5357">
      <w:pPr>
        <w:autoSpaceDE w:val="0"/>
        <w:autoSpaceDN w:val="0"/>
        <w:rPr>
          <w:rFonts w:hAnsi="ＭＳ Ｐゴシック"/>
        </w:rPr>
      </w:pPr>
      <w:r>
        <w:rPr>
          <w:rFonts w:hAnsi="ＭＳ 明朝" w:hint="eastAsia"/>
        </w:rPr>
        <w:t xml:space="preserve">　</w:t>
      </w:r>
      <w:r w:rsidR="00E518EA" w:rsidRPr="0093644A">
        <w:rPr>
          <w:rFonts w:hAnsi="ＭＳ Ｐゴシック" w:hint="eastAsia"/>
        </w:rPr>
        <w:t>幼児</w:t>
      </w:r>
      <w:r w:rsidR="00CB01D8">
        <w:rPr>
          <w:rFonts w:hAnsi="ＭＳ Ｐゴシック" w:hint="eastAsia"/>
        </w:rPr>
        <w:t>の</w:t>
      </w:r>
      <w:r w:rsidR="00E518EA" w:rsidRPr="0093644A">
        <w:rPr>
          <w:rFonts w:hAnsi="ＭＳ Ｐゴシック" w:hint="eastAsia"/>
        </w:rPr>
        <w:t>交通安全教育を</w:t>
      </w:r>
      <w:r w:rsidR="00DC08C8" w:rsidRPr="0093644A">
        <w:rPr>
          <w:rFonts w:hAnsi="ＭＳ Ｐゴシック" w:hint="eastAsia"/>
        </w:rPr>
        <w:t>推進</w:t>
      </w:r>
      <w:r w:rsidR="00E518EA" w:rsidRPr="0093644A">
        <w:rPr>
          <w:rFonts w:hAnsi="ＭＳ Ｐゴシック" w:hint="eastAsia"/>
        </w:rPr>
        <w:t>す</w:t>
      </w:r>
      <w:r w:rsidR="00DC08C8" w:rsidRPr="0093644A">
        <w:rPr>
          <w:rFonts w:hAnsi="ＭＳ Ｐゴシック" w:hint="eastAsia"/>
        </w:rPr>
        <w:t>るため、</w:t>
      </w:r>
      <w:r w:rsidR="0093644A" w:rsidRPr="0093644A">
        <w:rPr>
          <w:rFonts w:hAnsi="ＭＳ Ｐゴシック" w:hint="eastAsia"/>
        </w:rPr>
        <w:t>奥州市内の</w:t>
      </w:r>
      <w:r w:rsidR="00DC08C8" w:rsidRPr="0093644A">
        <w:rPr>
          <w:rFonts w:hAnsi="ＭＳ Ｐゴシック" w:hint="eastAsia"/>
        </w:rPr>
        <w:t>認定こども園、幼稚園</w:t>
      </w:r>
      <w:r w:rsidR="00E518EA" w:rsidRPr="0093644A">
        <w:rPr>
          <w:rFonts w:hAnsi="ＭＳ Ｐゴシック" w:hint="eastAsia"/>
        </w:rPr>
        <w:t>及び</w:t>
      </w:r>
      <w:r w:rsidR="00DC08C8" w:rsidRPr="0093644A">
        <w:rPr>
          <w:rFonts w:hAnsi="ＭＳ Ｐゴシック" w:hint="eastAsia"/>
        </w:rPr>
        <w:t>保育所</w:t>
      </w:r>
      <w:r w:rsidR="0093644A" w:rsidRPr="0093644A">
        <w:rPr>
          <w:rFonts w:hAnsi="ＭＳ Ｐゴシック" w:hint="eastAsia"/>
        </w:rPr>
        <w:t>（以下「園」という。）</w:t>
      </w:r>
      <w:r w:rsidR="00DC08C8" w:rsidRPr="0093644A">
        <w:rPr>
          <w:rFonts w:hAnsi="ＭＳ Ｐゴシック" w:hint="eastAsia"/>
        </w:rPr>
        <w:t>向けの交通安全教室指導内容を</w:t>
      </w:r>
      <w:r w:rsidR="0093644A" w:rsidRPr="0093644A">
        <w:rPr>
          <w:rFonts w:hAnsi="ＭＳ Ｐゴシック" w:hint="eastAsia"/>
        </w:rPr>
        <w:t>次のとおり</w:t>
      </w:r>
      <w:r w:rsidR="00DC08C8" w:rsidRPr="0093644A">
        <w:rPr>
          <w:rFonts w:hAnsi="ＭＳ Ｐゴシック" w:hint="eastAsia"/>
        </w:rPr>
        <w:t>設定し</w:t>
      </w:r>
      <w:r w:rsidR="00E518EA" w:rsidRPr="0093644A">
        <w:rPr>
          <w:rFonts w:hAnsi="ＭＳ Ｐゴシック" w:hint="eastAsia"/>
        </w:rPr>
        <w:t>、</w:t>
      </w:r>
      <w:r w:rsidR="0093644A" w:rsidRPr="0093644A">
        <w:rPr>
          <w:rFonts w:hAnsi="ＭＳ Ｐゴシック" w:hint="eastAsia"/>
        </w:rPr>
        <w:t>当該施設</w:t>
      </w:r>
      <w:r w:rsidR="00DC08C8" w:rsidRPr="0093644A">
        <w:rPr>
          <w:rFonts w:hAnsi="ＭＳ Ｐゴシック" w:hint="eastAsia"/>
        </w:rPr>
        <w:t>における交通安全教室の開催を支援する。</w:t>
      </w:r>
    </w:p>
    <w:p w:rsidR="00DC08C8" w:rsidRPr="00FE7FF6" w:rsidRDefault="00DC08C8" w:rsidP="00CB01D8">
      <w:pPr>
        <w:autoSpaceDE w:val="0"/>
        <w:autoSpaceDN w:val="0"/>
        <w:spacing w:beforeLines="50" w:before="156"/>
        <w:rPr>
          <w:rFonts w:hAnsi="ＭＳ Ｐゴシック"/>
          <w:sz w:val="24"/>
          <w:szCs w:val="24"/>
        </w:rPr>
      </w:pPr>
      <w:r w:rsidRPr="00FE7FF6">
        <w:rPr>
          <w:rFonts w:hAnsi="ＭＳ Ｐゴシック" w:hint="eastAsia"/>
          <w:sz w:val="24"/>
          <w:szCs w:val="24"/>
        </w:rPr>
        <w:t xml:space="preserve">１　</w:t>
      </w:r>
      <w:r w:rsidR="0093644A" w:rsidRPr="006F5357">
        <w:rPr>
          <w:rFonts w:ascii="ＭＳ ゴシック" w:eastAsia="ＭＳ ゴシック" w:hAnsi="ＭＳ ゴシック" w:hint="eastAsia"/>
          <w:sz w:val="24"/>
          <w:szCs w:val="24"/>
        </w:rPr>
        <w:t>実施</w:t>
      </w:r>
    </w:p>
    <w:p w:rsidR="00F55892" w:rsidRPr="00B066E1" w:rsidRDefault="009E5780" w:rsidP="009733C9">
      <w:pPr>
        <w:autoSpaceDE w:val="0"/>
        <w:autoSpaceDN w:val="0"/>
        <w:ind w:left="1320" w:hangingChars="600" w:hanging="132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(</w:t>
      </w:r>
      <w:r w:rsidRPr="00B066E1">
        <w:rPr>
          <w:rFonts w:hAnsi="ＭＳ Ｐゴシック"/>
        </w:rPr>
        <w:t xml:space="preserve">1) </w:t>
      </w:r>
      <w:r w:rsidRPr="006F5357">
        <w:rPr>
          <w:rFonts w:ascii="ＭＳ ゴシック" w:eastAsia="ＭＳ ゴシック" w:hAnsi="ＭＳ ゴシック" w:hint="eastAsia"/>
        </w:rPr>
        <w:t>対象</w:t>
      </w:r>
    </w:p>
    <w:p w:rsidR="009E5780" w:rsidRDefault="009E5780" w:rsidP="00F55892">
      <w:pPr>
        <w:autoSpaceDE w:val="0"/>
        <w:autoSpaceDN w:val="0"/>
        <w:ind w:left="440" w:hangingChars="200" w:hanging="44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</w:t>
      </w:r>
      <w:r w:rsidR="00F55892" w:rsidRPr="00B066E1">
        <w:rPr>
          <w:rFonts w:hAnsi="ＭＳ Ｐゴシック" w:hint="eastAsia"/>
        </w:rPr>
        <w:t xml:space="preserve">　</w:t>
      </w:r>
      <w:r w:rsidRPr="00B066E1">
        <w:rPr>
          <w:rFonts w:hAnsi="ＭＳ Ｐゴシック" w:hint="eastAsia"/>
        </w:rPr>
        <w:t>児童福祉法（</w:t>
      </w:r>
      <w:r w:rsidR="009733C9" w:rsidRPr="00B066E1">
        <w:rPr>
          <w:rFonts w:hAnsi="ＭＳ Ｐゴシック" w:hint="eastAsia"/>
        </w:rPr>
        <w:t>昭和22年法律第164号）第４条第１項第２号に定める幼児</w:t>
      </w:r>
      <w:r w:rsidR="00905B43">
        <w:rPr>
          <w:rFonts w:hAnsi="ＭＳ Ｐゴシック" w:hint="eastAsia"/>
        </w:rPr>
        <w:t>（小学校就学前児童）</w:t>
      </w:r>
      <w:r w:rsidR="009733C9" w:rsidRPr="00B066E1">
        <w:rPr>
          <w:rFonts w:hAnsi="ＭＳ Ｐゴシック" w:hint="eastAsia"/>
        </w:rPr>
        <w:t>のうち</w:t>
      </w:r>
      <w:r w:rsidR="00905B43">
        <w:rPr>
          <w:rFonts w:hAnsi="ＭＳ Ｐゴシック" w:hint="eastAsia"/>
        </w:rPr>
        <w:t>、</w:t>
      </w:r>
      <w:r w:rsidR="00146AA1">
        <w:rPr>
          <w:rFonts w:hAnsi="ＭＳ Ｐゴシック" w:hint="eastAsia"/>
        </w:rPr>
        <w:t>当年度に満</w:t>
      </w:r>
      <w:r w:rsidR="009733C9" w:rsidRPr="00B066E1">
        <w:rPr>
          <w:rFonts w:hAnsi="ＭＳ Ｐゴシック" w:hint="eastAsia"/>
        </w:rPr>
        <w:t>３歳</w:t>
      </w:r>
      <w:r w:rsidR="00146AA1">
        <w:rPr>
          <w:rFonts w:hAnsi="ＭＳ Ｐゴシック" w:hint="eastAsia"/>
        </w:rPr>
        <w:t>に達する</w:t>
      </w:r>
      <w:r w:rsidR="00905B43">
        <w:rPr>
          <w:rFonts w:hAnsi="ＭＳ Ｐゴシック" w:hint="eastAsia"/>
        </w:rPr>
        <w:t>以上の児童</w:t>
      </w:r>
      <w:r w:rsidR="009733C9" w:rsidRPr="00B066E1">
        <w:rPr>
          <w:rFonts w:hAnsi="ＭＳ Ｐゴシック" w:hint="eastAsia"/>
        </w:rPr>
        <w:t>とする。</w:t>
      </w:r>
    </w:p>
    <w:p w:rsidR="006753A6" w:rsidRDefault="006753A6" w:rsidP="006753A6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　また、この児童の保護者を対象とすることも可能とする。</w:t>
      </w:r>
    </w:p>
    <w:p w:rsidR="00F55892" w:rsidRPr="00B066E1" w:rsidRDefault="0093644A" w:rsidP="00CB01D8">
      <w:pPr>
        <w:autoSpaceDE w:val="0"/>
        <w:autoSpaceDN w:val="0"/>
        <w:rPr>
          <w:rFonts w:hAnsi="ＭＳ Ｐゴシック"/>
          <w:kern w:val="0"/>
        </w:rPr>
      </w:pPr>
      <w:r w:rsidRPr="00B066E1">
        <w:rPr>
          <w:rFonts w:hAnsi="ＭＳ Ｐゴシック" w:hint="eastAsia"/>
        </w:rPr>
        <w:t xml:space="preserve">　</w:t>
      </w:r>
      <w:r w:rsidR="009733C9" w:rsidRPr="00B066E1">
        <w:rPr>
          <w:rFonts w:hAnsi="ＭＳ Ｐゴシック" w:hint="eastAsia"/>
        </w:rPr>
        <w:t>(</w:t>
      </w:r>
      <w:r w:rsidR="009733C9" w:rsidRPr="00B066E1">
        <w:rPr>
          <w:rFonts w:hAnsi="ＭＳ Ｐゴシック"/>
        </w:rPr>
        <w:t>2</w:t>
      </w:r>
      <w:r w:rsidR="00DC08C8" w:rsidRPr="00B066E1">
        <w:rPr>
          <w:rFonts w:hAnsi="ＭＳ Ｐゴシック" w:hint="eastAsia"/>
        </w:rPr>
        <w:t xml:space="preserve">) </w:t>
      </w:r>
      <w:r w:rsidR="00DC08C8" w:rsidRPr="006F5357">
        <w:rPr>
          <w:rFonts w:ascii="ＭＳ ゴシック" w:eastAsia="ＭＳ ゴシック" w:hAnsi="ＭＳ ゴシック" w:hint="eastAsia"/>
          <w:kern w:val="0"/>
        </w:rPr>
        <w:t>期間</w:t>
      </w:r>
    </w:p>
    <w:p w:rsidR="00D66EBF" w:rsidRPr="00B066E1" w:rsidRDefault="00D66EBF" w:rsidP="00CB01D8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  <w:kern w:val="0"/>
        </w:rPr>
        <w:t xml:space="preserve">　</w:t>
      </w:r>
      <w:r w:rsidR="00F55892" w:rsidRPr="00B066E1">
        <w:rPr>
          <w:rFonts w:hAnsi="ＭＳ Ｐゴシック" w:hint="eastAsia"/>
          <w:kern w:val="0"/>
        </w:rPr>
        <w:t xml:space="preserve">　</w:t>
      </w:r>
      <w:r w:rsidRPr="00B066E1">
        <w:rPr>
          <w:rFonts w:hAnsi="ＭＳ Ｐゴシック" w:hint="eastAsia"/>
          <w:kern w:val="0"/>
        </w:rPr>
        <w:t xml:space="preserve">　</w:t>
      </w:r>
      <w:r w:rsidR="0056593A" w:rsidRPr="00B066E1">
        <w:rPr>
          <w:rFonts w:hAnsi="ＭＳ Ｐゴシック" w:hint="eastAsia"/>
        </w:rPr>
        <w:t>令和７年４月８日（火）</w:t>
      </w:r>
      <w:r w:rsidR="00DC08C8" w:rsidRPr="00B066E1">
        <w:rPr>
          <w:rFonts w:hAnsi="ＭＳ Ｐゴシック" w:hint="eastAsia"/>
        </w:rPr>
        <w:t>から</w:t>
      </w:r>
      <w:r w:rsidR="00683C79" w:rsidRPr="00B066E1">
        <w:rPr>
          <w:rFonts w:hAnsi="ＭＳ Ｐゴシック" w:hint="eastAsia"/>
        </w:rPr>
        <w:t>令和８</w:t>
      </w:r>
      <w:r w:rsidR="000C40E4" w:rsidRPr="00B066E1">
        <w:rPr>
          <w:rFonts w:hAnsi="ＭＳ Ｐゴシック" w:hint="eastAsia"/>
        </w:rPr>
        <w:t>年</w:t>
      </w:r>
      <w:r w:rsidR="00DC08C8" w:rsidRPr="00B066E1">
        <w:rPr>
          <w:rFonts w:hAnsi="ＭＳ Ｐゴシック" w:hint="eastAsia"/>
        </w:rPr>
        <w:t>３月</w:t>
      </w:r>
      <w:r w:rsidR="00BA4BFF" w:rsidRPr="00BA4BFF">
        <w:rPr>
          <w:rFonts w:hAnsi="ＭＳ Ｐゴシック" w:hint="eastAsia"/>
        </w:rPr>
        <w:t>６</w:t>
      </w:r>
      <w:r w:rsidRPr="00BA4BFF">
        <w:rPr>
          <w:rFonts w:hAnsi="ＭＳ Ｐゴシック" w:hint="eastAsia"/>
        </w:rPr>
        <w:t>日</w:t>
      </w:r>
      <w:r w:rsidR="00BA4BFF">
        <w:rPr>
          <w:rFonts w:hAnsi="ＭＳ Ｐゴシック" w:hint="eastAsia"/>
        </w:rPr>
        <w:t>（金）</w:t>
      </w:r>
      <w:r w:rsidR="00DC08C8" w:rsidRPr="00B066E1">
        <w:rPr>
          <w:rFonts w:hAnsi="ＭＳ Ｐゴシック" w:hint="eastAsia"/>
        </w:rPr>
        <w:t>での平日</w:t>
      </w:r>
      <w:r w:rsidRPr="00B066E1">
        <w:rPr>
          <w:rFonts w:hAnsi="ＭＳ Ｐゴシック" w:hint="eastAsia"/>
        </w:rPr>
        <w:t>とする。</w:t>
      </w:r>
    </w:p>
    <w:p w:rsidR="00DC08C8" w:rsidRDefault="00D66EBF" w:rsidP="00CB01D8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　</w:t>
      </w:r>
      <w:r w:rsidR="00F55892" w:rsidRPr="00B066E1">
        <w:rPr>
          <w:rFonts w:hAnsi="ＭＳ Ｐゴシック" w:hint="eastAsia"/>
        </w:rPr>
        <w:t>ただし、</w:t>
      </w:r>
      <w:r w:rsidRPr="00B066E1">
        <w:rPr>
          <w:rFonts w:hAnsi="ＭＳ Ｐゴシック" w:hint="eastAsia"/>
        </w:rPr>
        <w:t>閉庁日（</w:t>
      </w:r>
      <w:r w:rsidR="00DC08C8" w:rsidRPr="00B066E1">
        <w:rPr>
          <w:rFonts w:hAnsi="ＭＳ Ｐゴシック" w:hint="eastAsia"/>
        </w:rPr>
        <w:t>土</w:t>
      </w:r>
      <w:r w:rsidRPr="00B066E1">
        <w:rPr>
          <w:rFonts w:hAnsi="ＭＳ Ｐゴシック" w:hint="eastAsia"/>
        </w:rPr>
        <w:t>、</w:t>
      </w:r>
      <w:r w:rsidR="00DC08C8" w:rsidRPr="00B066E1">
        <w:rPr>
          <w:rFonts w:hAnsi="ＭＳ Ｐゴシック" w:hint="eastAsia"/>
        </w:rPr>
        <w:t>日</w:t>
      </w:r>
      <w:r w:rsidRPr="00B066E1">
        <w:rPr>
          <w:rFonts w:hAnsi="ＭＳ Ｐゴシック" w:hint="eastAsia"/>
        </w:rPr>
        <w:t>、</w:t>
      </w:r>
      <w:r w:rsidR="00DC08C8" w:rsidRPr="00B066E1">
        <w:rPr>
          <w:rFonts w:hAnsi="ＭＳ Ｐゴシック" w:hint="eastAsia"/>
        </w:rPr>
        <w:t>祝日</w:t>
      </w:r>
      <w:r w:rsidRPr="00B066E1">
        <w:rPr>
          <w:rFonts w:hAnsi="ＭＳ Ｐゴシック" w:hint="eastAsia"/>
        </w:rPr>
        <w:t>及び年末年始）</w:t>
      </w:r>
      <w:r w:rsidR="00DC08C8" w:rsidRPr="00B066E1">
        <w:rPr>
          <w:rFonts w:hAnsi="ＭＳ Ｐゴシック" w:hint="eastAsia"/>
        </w:rPr>
        <w:t>を除く</w:t>
      </w:r>
      <w:r w:rsidRPr="00B066E1">
        <w:rPr>
          <w:rFonts w:hAnsi="ＭＳ Ｐゴシック" w:hint="eastAsia"/>
        </w:rPr>
        <w:t>。</w:t>
      </w:r>
    </w:p>
    <w:p w:rsidR="00B401FA" w:rsidRDefault="00B401FA" w:rsidP="00B401FA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>
        <w:rPr>
          <w:rFonts w:hAnsi="ＭＳ Ｐゴシック"/>
        </w:rPr>
        <w:t xml:space="preserve">3) </w:t>
      </w:r>
      <w:r w:rsidRPr="006F5357">
        <w:rPr>
          <w:rFonts w:ascii="ＭＳ ゴシック" w:eastAsia="ＭＳ ゴシック" w:hAnsi="ＭＳ ゴシック" w:hint="eastAsia"/>
        </w:rPr>
        <w:t>開催回数と実施時期</w:t>
      </w:r>
    </w:p>
    <w:p w:rsidR="00B401FA" w:rsidRDefault="00B401FA" w:rsidP="00B401FA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　年に次の回数を基本に園が選択して行うこととし、園が選択した申し込みに応じ、</w:t>
      </w:r>
      <w:r w:rsidRPr="00877EB8">
        <w:rPr>
          <w:rFonts w:hAnsi="ＭＳ Ｐゴシック" w:hint="eastAsia"/>
        </w:rPr>
        <w:t>日程等を</w:t>
      </w:r>
      <w:r w:rsidR="009023BF">
        <w:rPr>
          <w:rFonts w:hAnsi="ＭＳ Ｐゴシック" w:hint="eastAsia"/>
        </w:rPr>
        <w:t>市が</w:t>
      </w:r>
      <w:r w:rsidRPr="00877EB8">
        <w:rPr>
          <w:rFonts w:hAnsi="ＭＳ Ｐゴシック" w:hint="eastAsia"/>
        </w:rPr>
        <w:t>調整して決定する。</w:t>
      </w:r>
    </w:p>
    <w:p w:rsidR="00B401FA" w:rsidRDefault="00B401FA" w:rsidP="00B401FA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 xml:space="preserve">　</w:t>
      </w:r>
      <w:r w:rsidRPr="00B066E1">
        <w:rPr>
          <w:rFonts w:hAnsi="ＭＳ Ｐゴシック" w:hint="eastAsia"/>
        </w:rPr>
        <w:t>ア　年１回</w:t>
      </w:r>
      <w:r>
        <w:rPr>
          <w:rFonts w:hAnsi="ＭＳ Ｐゴシック" w:hint="eastAsia"/>
        </w:rPr>
        <w:t>の開催</w:t>
      </w:r>
      <w:r w:rsidR="009023BF">
        <w:rPr>
          <w:rFonts w:hAnsi="ＭＳ Ｐゴシック" w:hint="eastAsia"/>
        </w:rPr>
        <w:t>……</w:t>
      </w:r>
      <w:r w:rsidR="00F4080D">
        <w:rPr>
          <w:rFonts w:hAnsi="ＭＳ Ｐゴシック" w:hint="eastAsia"/>
        </w:rPr>
        <w:t>…</w:t>
      </w:r>
      <w:r w:rsidR="009023BF">
        <w:rPr>
          <w:rFonts w:hAnsi="ＭＳ Ｐゴシック" w:hint="eastAsia"/>
        </w:rPr>
        <w:t>…</w:t>
      </w:r>
      <w:r w:rsidR="00F4080D">
        <w:rPr>
          <w:rFonts w:hAnsi="ＭＳ Ｐゴシック" w:hint="eastAsia"/>
        </w:rPr>
        <w:t>…</w:t>
      </w:r>
      <w:r w:rsidR="009023BF">
        <w:rPr>
          <w:rFonts w:hAnsi="ＭＳ Ｐゴシック" w:hint="eastAsia"/>
        </w:rPr>
        <w:t>(2)の期間のうち</w:t>
      </w:r>
      <w:r>
        <w:rPr>
          <w:rFonts w:hAnsi="ＭＳ Ｐゴシック" w:hint="eastAsia"/>
        </w:rPr>
        <w:t>４月から11月までの実施とする。</w:t>
      </w:r>
    </w:p>
    <w:p w:rsidR="00B401FA" w:rsidRDefault="00BA2CA0" w:rsidP="00BA2CA0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　　　　　　　　　　</w:t>
      </w:r>
      <w:r w:rsidR="00F4080D">
        <w:rPr>
          <w:rFonts w:hAnsi="ＭＳ Ｐゴシック" w:hint="eastAsia"/>
        </w:rPr>
        <w:t xml:space="preserve">　　</w:t>
      </w:r>
      <w:r>
        <w:rPr>
          <w:rFonts w:hAnsi="ＭＳ Ｐゴシック" w:hint="eastAsia"/>
        </w:rPr>
        <w:t xml:space="preserve">　</w:t>
      </w:r>
      <w:r w:rsidR="00B401FA">
        <w:rPr>
          <w:rFonts w:hAnsi="ＭＳ Ｐゴシック" w:hint="eastAsia"/>
        </w:rPr>
        <w:t>・実施内容「</w:t>
      </w:r>
      <w:r w:rsidR="00C74D22">
        <w:rPr>
          <w:rFonts w:hAnsi="ＭＳ Ｐゴシック" w:hint="eastAsia"/>
        </w:rPr>
        <w:t>表</w:t>
      </w:r>
      <w:r w:rsidR="00B401FA">
        <w:rPr>
          <w:rFonts w:hAnsi="ＭＳ Ｐゴシック" w:hint="eastAsia"/>
        </w:rPr>
        <w:t>１」の区分「Ａ」又は</w:t>
      </w:r>
      <w:r w:rsidR="00B401FA" w:rsidRPr="00724187">
        <w:rPr>
          <w:rFonts w:hAnsi="ＭＳ Ｐゴシック" w:hint="eastAsia"/>
        </w:rPr>
        <w:t>「Ｂ」</w:t>
      </w:r>
      <w:r w:rsidR="00B401FA">
        <w:rPr>
          <w:rFonts w:hAnsi="ＭＳ Ｐゴシック" w:hint="eastAsia"/>
        </w:rPr>
        <w:t>参照。</w:t>
      </w:r>
    </w:p>
    <w:p w:rsidR="00B401FA" w:rsidRDefault="00B401FA" w:rsidP="00B401FA">
      <w:pPr>
        <w:autoSpaceDE w:val="0"/>
        <w:autoSpaceDN w:val="0"/>
        <w:ind w:left="3300" w:hangingChars="1500" w:hanging="3300"/>
        <w:rPr>
          <w:rFonts w:hAnsi="ＭＳ Ｐゴシック"/>
        </w:rPr>
      </w:pPr>
      <w:r>
        <w:rPr>
          <w:rFonts w:hAnsi="ＭＳ Ｐゴシック" w:hint="eastAsia"/>
        </w:rPr>
        <w:t xml:space="preserve">　　　　　　　　　　　　　</w:t>
      </w:r>
      <w:r w:rsidR="00F4080D">
        <w:rPr>
          <w:rFonts w:hAnsi="ＭＳ Ｐゴシック" w:hint="eastAsia"/>
        </w:rPr>
        <w:t xml:space="preserve">　　</w:t>
      </w:r>
      <w:r>
        <w:rPr>
          <w:rFonts w:hAnsi="ＭＳ Ｐゴシック" w:hint="eastAsia"/>
        </w:rPr>
        <w:t xml:space="preserve">　ただし、「区分Ｂ」は６月から11月までとする。</w:t>
      </w:r>
    </w:p>
    <w:p w:rsidR="00B401FA" w:rsidRDefault="00B401FA" w:rsidP="00B401FA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イ　年２回</w:t>
      </w:r>
      <w:r>
        <w:rPr>
          <w:rFonts w:hAnsi="ＭＳ Ｐゴシック" w:hint="eastAsia"/>
        </w:rPr>
        <w:t>の開催</w:t>
      </w:r>
      <w:r w:rsidR="009023BF" w:rsidRPr="009023BF">
        <w:rPr>
          <w:rFonts w:hAnsi="ＭＳ Ｐゴシック" w:hint="eastAsia"/>
        </w:rPr>
        <w:t>……</w:t>
      </w:r>
      <w:r w:rsidR="00F4080D">
        <w:rPr>
          <w:rFonts w:hAnsi="ＭＳ Ｐゴシック" w:hint="eastAsia"/>
        </w:rPr>
        <w:t>…</w:t>
      </w:r>
      <w:r w:rsidR="009023BF" w:rsidRPr="009023BF">
        <w:rPr>
          <w:rFonts w:hAnsi="ＭＳ Ｐゴシック" w:hint="eastAsia"/>
        </w:rPr>
        <w:t>…</w:t>
      </w:r>
      <w:r w:rsidR="00F4080D">
        <w:rPr>
          <w:rFonts w:hAnsi="ＭＳ Ｐゴシック" w:hint="eastAsia"/>
        </w:rPr>
        <w:t>…</w:t>
      </w:r>
      <w:r w:rsidR="009023BF">
        <w:rPr>
          <w:rFonts w:hAnsi="ＭＳ Ｐゴシック" w:hint="eastAsia"/>
        </w:rPr>
        <w:t>(2)の期間のうち</w:t>
      </w:r>
      <w:r>
        <w:rPr>
          <w:rFonts w:hAnsi="ＭＳ Ｐゴシック" w:hint="eastAsia"/>
        </w:rPr>
        <w:t>４月から11月までの実施とする。</w:t>
      </w:r>
    </w:p>
    <w:p w:rsidR="00B401FA" w:rsidRDefault="00B401FA" w:rsidP="00B401FA">
      <w:pPr>
        <w:autoSpaceDE w:val="0"/>
        <w:autoSpaceDN w:val="0"/>
        <w:ind w:left="220" w:hangingChars="100" w:hanging="220"/>
        <w:rPr>
          <w:rFonts w:hAnsi="ＭＳ Ｐゴシック"/>
        </w:rPr>
      </w:pPr>
      <w:r>
        <w:rPr>
          <w:rFonts w:hAnsi="ＭＳ Ｐゴシック" w:hint="eastAsia"/>
        </w:rPr>
        <w:t xml:space="preserve">　　　　　　　　　　　　</w:t>
      </w:r>
      <w:r w:rsidR="00F4080D">
        <w:rPr>
          <w:rFonts w:hAnsi="ＭＳ Ｐゴシック" w:hint="eastAsia"/>
        </w:rPr>
        <w:t xml:space="preserve">　　</w:t>
      </w:r>
      <w:r>
        <w:rPr>
          <w:rFonts w:hAnsi="ＭＳ Ｐゴシック" w:hint="eastAsia"/>
        </w:rPr>
        <w:t xml:space="preserve">　・実施内容「</w:t>
      </w:r>
      <w:r w:rsidR="00C74D22">
        <w:rPr>
          <w:rFonts w:hAnsi="ＭＳ Ｐゴシック" w:hint="eastAsia"/>
        </w:rPr>
        <w:t>表</w:t>
      </w:r>
      <w:r w:rsidRPr="00B066E1">
        <w:rPr>
          <w:rFonts w:hAnsi="ＭＳ Ｐゴシック" w:hint="eastAsia"/>
        </w:rPr>
        <w:t>２</w:t>
      </w:r>
      <w:r>
        <w:rPr>
          <w:rFonts w:hAnsi="ＭＳ Ｐゴシック" w:hint="eastAsia"/>
        </w:rPr>
        <w:t>」の区分「</w:t>
      </w:r>
      <w:r w:rsidR="006F5357">
        <w:rPr>
          <w:rFonts w:hAnsi="ＭＳ Ｐゴシック" w:hint="eastAsia"/>
        </w:rPr>
        <w:t>Ｃ</w:t>
      </w:r>
      <w:r>
        <w:rPr>
          <w:rFonts w:hAnsi="ＭＳ Ｐゴシック" w:hint="eastAsia"/>
        </w:rPr>
        <w:t>」</w:t>
      </w:r>
      <w:r w:rsidRPr="00B066E1">
        <w:rPr>
          <w:rFonts w:hAnsi="ＭＳ Ｐゴシック" w:hint="eastAsia"/>
        </w:rPr>
        <w:t>参照</w:t>
      </w:r>
      <w:r>
        <w:rPr>
          <w:rFonts w:hAnsi="ＭＳ Ｐゴシック" w:hint="eastAsia"/>
        </w:rPr>
        <w:t>。</w:t>
      </w:r>
    </w:p>
    <w:p w:rsidR="00B401FA" w:rsidRPr="00B066E1" w:rsidRDefault="00B401FA" w:rsidP="00F4080D">
      <w:pPr>
        <w:autoSpaceDE w:val="0"/>
        <w:autoSpaceDN w:val="0"/>
        <w:ind w:left="3300" w:hangingChars="1500" w:hanging="3300"/>
        <w:rPr>
          <w:rFonts w:hAnsi="ＭＳ Ｐゴシック"/>
        </w:rPr>
      </w:pPr>
      <w:r>
        <w:rPr>
          <w:rFonts w:hAnsi="ＭＳ Ｐゴシック" w:hint="eastAsia"/>
        </w:rPr>
        <w:t xml:space="preserve">　　　　　　　　　　　　　</w:t>
      </w:r>
      <w:r w:rsidR="00F4080D">
        <w:rPr>
          <w:rFonts w:hAnsi="ＭＳ Ｐゴシック" w:hint="eastAsia"/>
        </w:rPr>
        <w:t xml:space="preserve">　　</w:t>
      </w:r>
      <w:r>
        <w:rPr>
          <w:rFonts w:hAnsi="ＭＳ Ｐゴシック" w:hint="eastAsia"/>
        </w:rPr>
        <w:t xml:space="preserve">　ただし、第１回目を４月から７月までとし、第２回目を８月から11月</w:t>
      </w:r>
      <w:r w:rsidR="00BA2CA0">
        <w:rPr>
          <w:rFonts w:hAnsi="ＭＳ Ｐゴシック" w:hint="eastAsia"/>
        </w:rPr>
        <w:t>まで</w:t>
      </w:r>
      <w:r>
        <w:rPr>
          <w:rFonts w:hAnsi="ＭＳ Ｐゴシック" w:hint="eastAsia"/>
        </w:rPr>
        <w:t>とする。</w:t>
      </w:r>
    </w:p>
    <w:p w:rsidR="00B401FA" w:rsidRDefault="00B401FA" w:rsidP="00B401FA">
      <w:pPr>
        <w:autoSpaceDE w:val="0"/>
        <w:autoSpaceDN w:val="0"/>
        <w:jc w:val="left"/>
        <w:rPr>
          <w:rFonts w:hAnsi="ＭＳ Ｐゴシック"/>
        </w:rPr>
      </w:pPr>
      <w:r w:rsidRPr="00B066E1">
        <w:rPr>
          <w:rFonts w:hAnsi="ＭＳ Ｐゴシック" w:hint="eastAsia"/>
          <w:spacing w:val="-6"/>
        </w:rPr>
        <w:t xml:space="preserve">　　ウ</w:t>
      </w:r>
      <w:r>
        <w:rPr>
          <w:rFonts w:hAnsi="ＭＳ Ｐゴシック" w:hint="eastAsia"/>
          <w:spacing w:val="-6"/>
        </w:rPr>
        <w:t xml:space="preserve">　</w:t>
      </w:r>
      <w:r w:rsidRPr="00B066E1">
        <w:rPr>
          <w:rFonts w:hAnsi="ＭＳ Ｐゴシック" w:hint="eastAsia"/>
        </w:rPr>
        <w:t>年３回</w:t>
      </w:r>
      <w:r w:rsidR="00F4080D">
        <w:rPr>
          <w:rFonts w:hAnsi="ＭＳ Ｐゴシック" w:hint="eastAsia"/>
        </w:rPr>
        <w:t>又は４回</w:t>
      </w:r>
      <w:r w:rsidRPr="00B066E1">
        <w:rPr>
          <w:rFonts w:hAnsi="ＭＳ Ｐゴシック" w:hint="eastAsia"/>
        </w:rPr>
        <w:t>の</w:t>
      </w:r>
      <w:r>
        <w:rPr>
          <w:rFonts w:hAnsi="ＭＳ Ｐゴシック" w:hint="eastAsia"/>
        </w:rPr>
        <w:t>開催</w:t>
      </w:r>
      <w:r w:rsidR="009023BF">
        <w:rPr>
          <w:rFonts w:hAnsi="ＭＳ Ｐゴシック" w:hint="eastAsia"/>
        </w:rPr>
        <w:t>…(2)の期間のうち</w:t>
      </w:r>
      <w:r>
        <w:rPr>
          <w:rFonts w:hAnsi="ＭＳ Ｐゴシック" w:hint="eastAsia"/>
        </w:rPr>
        <w:t>実施時期を市と協議して定める。</w:t>
      </w:r>
    </w:p>
    <w:p w:rsidR="00B401FA" w:rsidRDefault="00B401FA" w:rsidP="00B401FA">
      <w:pPr>
        <w:autoSpaceDE w:val="0"/>
        <w:autoSpaceDN w:val="0"/>
        <w:jc w:val="left"/>
        <w:rPr>
          <w:rFonts w:hAnsi="ＭＳ Ｐゴシック"/>
        </w:rPr>
      </w:pPr>
      <w:r>
        <w:rPr>
          <w:rFonts w:hAnsi="ＭＳ Ｐゴシック" w:hint="eastAsia"/>
        </w:rPr>
        <w:t xml:space="preserve">　　　　　　　　　　　　　　</w:t>
      </w:r>
      <w:r w:rsidR="00F4080D"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>・実施内容「</w:t>
      </w:r>
      <w:r w:rsidR="00C74D22">
        <w:rPr>
          <w:rFonts w:hAnsi="ＭＳ Ｐゴシック" w:hint="eastAsia"/>
        </w:rPr>
        <w:t>表</w:t>
      </w:r>
      <w:r w:rsidRPr="00B066E1">
        <w:rPr>
          <w:rFonts w:hAnsi="ＭＳ Ｐゴシック" w:hint="eastAsia"/>
        </w:rPr>
        <w:t>３</w:t>
      </w:r>
      <w:r>
        <w:rPr>
          <w:rFonts w:hAnsi="ＭＳ Ｐゴシック" w:hint="eastAsia"/>
        </w:rPr>
        <w:t>」</w:t>
      </w:r>
      <w:r w:rsidRPr="00B066E1">
        <w:rPr>
          <w:rFonts w:hAnsi="ＭＳ Ｐゴシック" w:hint="eastAsia"/>
        </w:rPr>
        <w:t>参照</w:t>
      </w:r>
      <w:r>
        <w:rPr>
          <w:rFonts w:hAnsi="ＭＳ Ｐゴシック" w:hint="eastAsia"/>
        </w:rPr>
        <w:t>。</w:t>
      </w:r>
    </w:p>
    <w:p w:rsidR="00F55892" w:rsidRPr="00B066E1" w:rsidRDefault="00CB01D8" w:rsidP="00CB01D8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(</w:t>
      </w:r>
      <w:r w:rsidR="00B401FA">
        <w:rPr>
          <w:rFonts w:hAnsi="ＭＳ Ｐゴシック" w:hint="eastAsia"/>
        </w:rPr>
        <w:t>4</w:t>
      </w:r>
      <w:r w:rsidRPr="00B066E1">
        <w:rPr>
          <w:rFonts w:hAnsi="ＭＳ Ｐゴシック"/>
        </w:rPr>
        <w:t xml:space="preserve">) </w:t>
      </w:r>
      <w:r w:rsidRPr="006F5357">
        <w:rPr>
          <w:rFonts w:ascii="ＭＳ ゴシック" w:eastAsia="ＭＳ ゴシック" w:hAnsi="ＭＳ ゴシック" w:hint="eastAsia"/>
        </w:rPr>
        <w:t>時間</w:t>
      </w:r>
    </w:p>
    <w:p w:rsidR="009023BF" w:rsidRDefault="00CB01D8" w:rsidP="00D570A1">
      <w:pPr>
        <w:autoSpaceDE w:val="0"/>
        <w:autoSpaceDN w:val="0"/>
        <w:ind w:left="440" w:hangingChars="200" w:hanging="44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</w:t>
      </w:r>
      <w:r w:rsidR="00F55892" w:rsidRPr="00B066E1">
        <w:rPr>
          <w:rFonts w:hAnsi="ＭＳ Ｐゴシック" w:hint="eastAsia"/>
        </w:rPr>
        <w:t xml:space="preserve">　</w:t>
      </w:r>
      <w:r w:rsidR="00D570A1">
        <w:rPr>
          <w:rFonts w:hAnsi="ＭＳ Ｐゴシック" w:hint="eastAsia"/>
        </w:rPr>
        <w:t>教室の開始時間を</w:t>
      </w:r>
      <w:r w:rsidRPr="00B066E1">
        <w:rPr>
          <w:rFonts w:hAnsi="ＭＳ Ｐゴシック" w:hint="eastAsia"/>
        </w:rPr>
        <w:t>午前10時00分とする。</w:t>
      </w:r>
    </w:p>
    <w:p w:rsidR="00CB01D8" w:rsidRPr="006753A6" w:rsidRDefault="00F55892" w:rsidP="00A02AC9">
      <w:pPr>
        <w:autoSpaceDE w:val="0"/>
        <w:autoSpaceDN w:val="0"/>
        <w:ind w:left="440" w:hangingChars="200" w:hanging="440"/>
        <w:rPr>
          <w:rFonts w:hAnsi="ＭＳ Ｐゴシック"/>
        </w:rPr>
      </w:pPr>
      <w:r w:rsidRPr="006753A6">
        <w:rPr>
          <w:rFonts w:hAnsi="ＭＳ Ｐゴシック" w:hint="eastAsia"/>
        </w:rPr>
        <w:t xml:space="preserve">　　　</w:t>
      </w:r>
      <w:r w:rsidR="00CB01D8" w:rsidRPr="006753A6">
        <w:rPr>
          <w:rFonts w:hAnsi="ＭＳ Ｐゴシック" w:hint="eastAsia"/>
        </w:rPr>
        <w:t>終了</w:t>
      </w:r>
      <w:r w:rsidR="00361557" w:rsidRPr="006753A6">
        <w:rPr>
          <w:rFonts w:hAnsi="ＭＳ Ｐゴシック" w:hint="eastAsia"/>
        </w:rPr>
        <w:t>時間</w:t>
      </w:r>
      <w:r w:rsidR="00CB01D8" w:rsidRPr="006753A6">
        <w:rPr>
          <w:rFonts w:hAnsi="ＭＳ Ｐゴシック" w:hint="eastAsia"/>
        </w:rPr>
        <w:t>は、教室の</w:t>
      </w:r>
      <w:r w:rsidR="00A02AC9" w:rsidRPr="006753A6">
        <w:rPr>
          <w:rFonts w:hAnsi="ＭＳ Ｐゴシック" w:hint="eastAsia"/>
        </w:rPr>
        <w:t>指導</w:t>
      </w:r>
      <w:r w:rsidR="00CB01D8" w:rsidRPr="006753A6">
        <w:rPr>
          <w:rFonts w:hAnsi="ＭＳ Ｐゴシック" w:hint="eastAsia"/>
        </w:rPr>
        <w:t>内容、天候、</w:t>
      </w:r>
      <w:r w:rsidR="00A02AC9" w:rsidRPr="006753A6">
        <w:rPr>
          <w:rFonts w:hAnsi="ＭＳ Ｐゴシック" w:hint="eastAsia"/>
        </w:rPr>
        <w:t>幼児</w:t>
      </w:r>
      <w:r w:rsidR="00CB01D8" w:rsidRPr="006753A6">
        <w:rPr>
          <w:rFonts w:hAnsi="ＭＳ Ｐゴシック" w:hint="eastAsia"/>
        </w:rPr>
        <w:t>数等により前後する。</w:t>
      </w:r>
      <w:r w:rsidR="00A02AC9" w:rsidRPr="006753A6">
        <w:rPr>
          <w:rFonts w:hAnsi="ＭＳ Ｐゴシック" w:hint="eastAsia"/>
        </w:rPr>
        <w:t>ただし、幼児への負担を考慮して１時間以内に終えるよう努めなければならない。</w:t>
      </w:r>
    </w:p>
    <w:p w:rsidR="009023BF" w:rsidRDefault="009023BF" w:rsidP="009023BF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>
        <w:rPr>
          <w:rFonts w:hAnsi="ＭＳ Ｐゴシック"/>
        </w:rPr>
        <w:t xml:space="preserve">5) </w:t>
      </w:r>
      <w:r w:rsidRPr="006F5357">
        <w:rPr>
          <w:rFonts w:ascii="ＭＳ ゴシック" w:eastAsia="ＭＳ ゴシック" w:hAnsi="ＭＳ ゴシック" w:hint="eastAsia"/>
        </w:rPr>
        <w:t>内容</w:t>
      </w:r>
    </w:p>
    <w:p w:rsidR="009023BF" w:rsidRDefault="009023BF" w:rsidP="00746020">
      <w:pPr>
        <w:autoSpaceDE w:val="0"/>
        <w:autoSpaceDN w:val="0"/>
        <w:ind w:left="660" w:hangingChars="300" w:hanging="660"/>
        <w:rPr>
          <w:rFonts w:hAnsi="ＭＳ Ｐゴシック"/>
        </w:rPr>
      </w:pPr>
      <w:r>
        <w:rPr>
          <w:rFonts w:hAnsi="ＭＳ Ｐゴシック" w:hint="eastAsia"/>
        </w:rPr>
        <w:t xml:space="preserve">　　</w:t>
      </w:r>
      <w:r w:rsidR="00746020">
        <w:rPr>
          <w:rFonts w:hAnsi="ＭＳ Ｐゴシック" w:hint="eastAsia"/>
        </w:rPr>
        <w:t>ア</w:t>
      </w:r>
      <w:r>
        <w:rPr>
          <w:rFonts w:hAnsi="ＭＳ Ｐゴシック" w:hint="eastAsia"/>
        </w:rPr>
        <w:t xml:space="preserve">　教室の内容は、</w:t>
      </w:r>
      <w:r w:rsidR="00763C4A">
        <w:rPr>
          <w:rFonts w:hAnsi="ＭＳ Ｐゴシック" w:hint="eastAsia"/>
        </w:rPr>
        <w:t>(</w:t>
      </w:r>
      <w:r w:rsidR="00763C4A">
        <w:rPr>
          <w:rFonts w:hAnsi="ＭＳ Ｐゴシック"/>
        </w:rPr>
        <w:t>3)</w:t>
      </w:r>
      <w:r w:rsidR="00763C4A">
        <w:rPr>
          <w:rFonts w:hAnsi="ＭＳ Ｐゴシック" w:hint="eastAsia"/>
        </w:rPr>
        <w:t>による園の選択する</w:t>
      </w:r>
      <w:r>
        <w:rPr>
          <w:rFonts w:hAnsi="ＭＳ Ｐゴシック" w:hint="eastAsia"/>
        </w:rPr>
        <w:t>開催回数に応じ</w:t>
      </w:r>
      <w:r w:rsidR="00763C4A">
        <w:rPr>
          <w:rFonts w:hAnsi="ＭＳ Ｐゴシック" w:hint="eastAsia"/>
        </w:rPr>
        <w:t>、</w:t>
      </w:r>
      <w:r w:rsidR="00215BB6">
        <w:rPr>
          <w:rFonts w:hAnsi="ＭＳ Ｐゴシック" w:hint="eastAsia"/>
        </w:rPr>
        <w:t>次の</w:t>
      </w:r>
      <w:r w:rsidR="00C74D22">
        <w:rPr>
          <w:rFonts w:hAnsi="ＭＳ Ｐゴシック" w:hint="eastAsia"/>
        </w:rPr>
        <w:t>表</w:t>
      </w:r>
      <w:r>
        <w:rPr>
          <w:rFonts w:hAnsi="ＭＳ Ｐゴシック" w:hint="eastAsia"/>
        </w:rPr>
        <w:t>１から</w:t>
      </w:r>
      <w:r w:rsidR="00C74D22">
        <w:rPr>
          <w:rFonts w:hAnsi="ＭＳ Ｐゴシック" w:hint="eastAsia"/>
        </w:rPr>
        <w:t>表</w:t>
      </w:r>
      <w:r>
        <w:rPr>
          <w:rFonts w:hAnsi="ＭＳ Ｐゴシック" w:hint="eastAsia"/>
        </w:rPr>
        <w:t>３までとする。</w:t>
      </w:r>
    </w:p>
    <w:p w:rsidR="00215BB6" w:rsidRPr="0093644A" w:rsidRDefault="003A027A" w:rsidP="003A027A">
      <w:pPr>
        <w:autoSpaceDE w:val="0"/>
        <w:autoSpaceDN w:val="0"/>
        <w:spacing w:beforeLines="50" w:before="156"/>
        <w:ind w:rightChars="-80" w:right="-176"/>
        <w:jc w:val="left"/>
        <w:rPr>
          <w:rFonts w:hAnsi="ＭＳ Ｐゴシック"/>
        </w:rPr>
      </w:pPr>
      <w:r>
        <w:rPr>
          <w:rFonts w:hAnsi="ＭＳ Ｐゴシック" w:hint="eastAsia"/>
        </w:rPr>
        <w:t xml:space="preserve">　　</w:t>
      </w:r>
      <w:r w:rsidR="00035A2F">
        <w:rPr>
          <w:rFonts w:hAnsi="ＭＳ Ｐゴシック" w:hint="eastAsia"/>
        </w:rPr>
        <w:t>〇</w:t>
      </w:r>
      <w:r w:rsidR="00215BB6" w:rsidRPr="0093644A">
        <w:rPr>
          <w:rFonts w:hAnsi="ＭＳ Ｐゴシック" w:hint="eastAsia"/>
        </w:rPr>
        <w:t>表１　年１回</w:t>
      </w:r>
      <w:r w:rsidR="00035A2F">
        <w:rPr>
          <w:rFonts w:hAnsi="ＭＳ Ｐゴシック" w:hint="eastAsia"/>
        </w:rPr>
        <w:t>の</w:t>
      </w:r>
      <w:r w:rsidR="00215BB6" w:rsidRPr="0093644A">
        <w:rPr>
          <w:rFonts w:hAnsi="ＭＳ Ｐゴシック" w:hint="eastAsia"/>
        </w:rPr>
        <w:t>開催は、</w:t>
      </w:r>
      <w:r>
        <w:rPr>
          <w:rFonts w:hAnsi="ＭＳ Ｐゴシック" w:hint="eastAsia"/>
        </w:rPr>
        <w:t>次の</w:t>
      </w:r>
      <w:r w:rsidR="00215BB6" w:rsidRPr="0093644A">
        <w:rPr>
          <w:rFonts w:hAnsi="ＭＳ Ｐゴシック" w:hint="eastAsia"/>
        </w:rPr>
        <w:t>区分</w:t>
      </w:r>
      <w:r>
        <w:rPr>
          <w:rFonts w:hAnsi="ＭＳ Ｐゴシック" w:hint="eastAsia"/>
        </w:rPr>
        <w:t>のうち１</w:t>
      </w:r>
      <w:r w:rsidR="00215BB6" w:rsidRPr="0093644A">
        <w:rPr>
          <w:rFonts w:hAnsi="ＭＳ Ｐゴシック" w:hint="eastAsia"/>
        </w:rPr>
        <w:t>つ</w:t>
      </w:r>
      <w:r>
        <w:rPr>
          <w:rFonts w:hAnsi="ＭＳ Ｐゴシック" w:hint="eastAsia"/>
        </w:rPr>
        <w:t>を</w:t>
      </w:r>
      <w:r w:rsidR="00215BB6" w:rsidRPr="0093644A">
        <w:rPr>
          <w:rFonts w:hAnsi="ＭＳ Ｐゴシック" w:hint="eastAsia"/>
        </w:rPr>
        <w:t>選択</w:t>
      </w:r>
      <w:r>
        <w:rPr>
          <w:rFonts w:hAnsi="ＭＳ Ｐゴシック" w:hint="eastAsia"/>
        </w:rPr>
        <w:t>し</w:t>
      </w:r>
      <w:r w:rsidR="00035A2F">
        <w:rPr>
          <w:rFonts w:hAnsi="ＭＳ Ｐゴシック" w:hint="eastAsia"/>
        </w:rPr>
        <w:t>て</w:t>
      </w:r>
      <w:r>
        <w:rPr>
          <w:rFonts w:hAnsi="ＭＳ Ｐゴシック" w:hint="eastAsia"/>
        </w:rPr>
        <w:t>実施</w:t>
      </w:r>
      <w:r w:rsidR="00215BB6" w:rsidRPr="0093644A">
        <w:rPr>
          <w:rFonts w:hAnsi="ＭＳ Ｐゴシック" w:hint="eastAsia"/>
        </w:rPr>
        <w:t>する。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6804"/>
        <w:gridCol w:w="992"/>
      </w:tblGrid>
      <w:tr w:rsidR="00215BB6" w:rsidRPr="0093644A" w:rsidTr="00F4080D">
        <w:trPr>
          <w:trHeight w:val="335"/>
        </w:trPr>
        <w:tc>
          <w:tcPr>
            <w:tcW w:w="993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区</w:t>
            </w:r>
            <w:r w:rsidR="00035A2F"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93644A">
              <w:rPr>
                <w:rFonts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6804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内　　　　容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 w:val="16"/>
                <w:szCs w:val="16"/>
              </w:rPr>
            </w:pPr>
            <w:r w:rsidRPr="0093644A">
              <w:rPr>
                <w:rFonts w:hAnsi="ＭＳ Ｐゴシック" w:hint="eastAsia"/>
                <w:bCs/>
                <w:sz w:val="20"/>
                <w:szCs w:val="20"/>
              </w:rPr>
              <w:t>指導時間</w:t>
            </w:r>
          </w:p>
        </w:tc>
      </w:tr>
      <w:tr w:rsidR="00215BB6" w:rsidRPr="0093644A" w:rsidTr="00F4080D">
        <w:trPr>
          <w:trHeight w:val="412"/>
        </w:trPr>
        <w:tc>
          <w:tcPr>
            <w:tcW w:w="993" w:type="dxa"/>
            <w:shd w:val="clear" w:color="auto" w:fill="F2F2F2"/>
            <w:vAlign w:val="center"/>
          </w:tcPr>
          <w:p w:rsidR="00215BB6" w:rsidRPr="0093644A" w:rsidRDefault="003A027A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Ａ</w:t>
            </w:r>
          </w:p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pacing w:val="-20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pacing w:val="-20"/>
                <w:sz w:val="20"/>
                <w:szCs w:val="20"/>
              </w:rPr>
              <w:t>(座学のみ)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3A027A" w:rsidRPr="0093644A" w:rsidRDefault="00215BB6" w:rsidP="00F4080D">
            <w:pPr>
              <w:autoSpaceDE w:val="0"/>
              <w:autoSpaceDN w:val="0"/>
              <w:spacing w:line="280" w:lineRule="exact"/>
              <w:jc w:val="left"/>
              <w:rPr>
                <w:rFonts w:hAnsi="ＭＳ Ｐゴシック"/>
                <w:sz w:val="21"/>
                <w:szCs w:val="21"/>
              </w:rPr>
            </w:pPr>
            <w:r w:rsidRPr="0093644A">
              <w:rPr>
                <w:rFonts w:hAnsi="ＭＳ Ｐゴシック" w:hint="eastAsia"/>
                <w:sz w:val="21"/>
                <w:szCs w:val="21"/>
              </w:rPr>
              <w:t>（室内学習）安全な歩き方と横断の仕方等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BB6" w:rsidRPr="0093644A" w:rsidRDefault="003A027A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</w:rPr>
            </w:pPr>
            <w:r>
              <w:rPr>
                <w:rFonts w:hAnsi="ＭＳ Ｐゴシック" w:hint="eastAsia"/>
                <w:bCs/>
              </w:rPr>
              <w:t>40</w:t>
            </w:r>
            <w:r w:rsidR="00215BB6" w:rsidRPr="0093644A">
              <w:rPr>
                <w:rFonts w:hAnsi="ＭＳ Ｐゴシック" w:hint="eastAsia"/>
                <w:bCs/>
              </w:rPr>
              <w:t>分</w:t>
            </w:r>
          </w:p>
        </w:tc>
      </w:tr>
      <w:tr w:rsidR="00215BB6" w:rsidRPr="0093644A" w:rsidTr="00F4080D">
        <w:trPr>
          <w:trHeight w:val="62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15BB6" w:rsidRPr="0093644A" w:rsidRDefault="003A027A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Ｂ</w:t>
            </w:r>
          </w:p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pacing w:val="-20"/>
                <w:sz w:val="20"/>
                <w:szCs w:val="20"/>
              </w:rPr>
              <w:t>(実技あり)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jc w:val="left"/>
              <w:rPr>
                <w:rFonts w:hAnsi="ＭＳ Ｐゴシック"/>
                <w:sz w:val="21"/>
                <w:szCs w:val="21"/>
              </w:rPr>
            </w:pPr>
            <w:r w:rsidRPr="0093644A">
              <w:rPr>
                <w:rFonts w:hAnsi="ＭＳ Ｐゴシック" w:hint="eastAsia"/>
                <w:sz w:val="21"/>
                <w:szCs w:val="21"/>
              </w:rPr>
              <w:t>（室内学習）安全な歩き方と横断の仕方等</w:t>
            </w:r>
          </w:p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jc w:val="left"/>
              <w:rPr>
                <w:rFonts w:hAnsi="ＭＳ Ｐゴシック"/>
                <w:sz w:val="21"/>
                <w:szCs w:val="21"/>
              </w:rPr>
            </w:pPr>
            <w:r w:rsidRPr="0093644A">
              <w:rPr>
                <w:rFonts w:hAnsi="ＭＳ Ｐゴシック" w:hint="eastAsia"/>
                <w:sz w:val="21"/>
                <w:szCs w:val="21"/>
              </w:rPr>
              <w:t>（歩行実技学習）安全な歩き方と横断の仕方等、体験を通して学ぶ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BB6" w:rsidRPr="0093644A" w:rsidRDefault="003A027A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</w:rPr>
            </w:pPr>
            <w:r>
              <w:rPr>
                <w:rFonts w:hAnsi="ＭＳ Ｐゴシック" w:hint="eastAsia"/>
                <w:bCs/>
              </w:rPr>
              <w:t>60</w:t>
            </w:r>
            <w:r w:rsidR="00215BB6" w:rsidRPr="0093644A">
              <w:rPr>
                <w:rFonts w:hAnsi="ＭＳ Ｐゴシック" w:hint="eastAsia"/>
                <w:bCs/>
              </w:rPr>
              <w:t>分</w:t>
            </w:r>
          </w:p>
        </w:tc>
      </w:tr>
    </w:tbl>
    <w:p w:rsidR="00215BB6" w:rsidRPr="0093644A" w:rsidRDefault="003A027A" w:rsidP="003A027A">
      <w:pPr>
        <w:autoSpaceDE w:val="0"/>
        <w:autoSpaceDN w:val="0"/>
        <w:spacing w:beforeLines="50" w:before="156"/>
        <w:jc w:val="left"/>
        <w:rPr>
          <w:rFonts w:hAnsi="ＭＳ Ｐゴシック"/>
        </w:rPr>
      </w:pPr>
      <w:r>
        <w:rPr>
          <w:rFonts w:hAnsi="ＭＳ Ｐゴシック" w:hint="eastAsia"/>
        </w:rPr>
        <w:t xml:space="preserve">　　</w:t>
      </w:r>
      <w:r w:rsidR="00035A2F">
        <w:rPr>
          <w:rFonts w:hAnsi="ＭＳ Ｐゴシック" w:hint="eastAsia"/>
        </w:rPr>
        <w:t>〇</w:t>
      </w:r>
      <w:r w:rsidR="00215BB6" w:rsidRPr="0093644A">
        <w:rPr>
          <w:rFonts w:hAnsi="ＭＳ Ｐゴシック" w:hint="eastAsia"/>
        </w:rPr>
        <w:t>表２</w:t>
      </w:r>
      <w:r w:rsidR="00215BB6" w:rsidRPr="0093644A">
        <w:rPr>
          <w:rFonts w:hAnsi="ＭＳ Ｐゴシック" w:hint="eastAsia"/>
          <w:sz w:val="24"/>
        </w:rPr>
        <w:t xml:space="preserve">　</w:t>
      </w:r>
      <w:r w:rsidR="00215BB6" w:rsidRPr="0093644A">
        <w:rPr>
          <w:rFonts w:hAnsi="ＭＳ Ｐゴシック" w:hint="eastAsia"/>
        </w:rPr>
        <w:t>年２回開催は、</w:t>
      </w:r>
      <w:r>
        <w:rPr>
          <w:rFonts w:hAnsi="ＭＳ Ｐゴシック" w:hint="eastAsia"/>
        </w:rPr>
        <w:t>次</w:t>
      </w:r>
      <w:r w:rsidR="00035A2F">
        <w:rPr>
          <w:rFonts w:hAnsi="ＭＳ Ｐゴシック" w:hint="eastAsia"/>
        </w:rPr>
        <w:t>により</w:t>
      </w:r>
      <w:r w:rsidR="00215BB6" w:rsidRPr="0093644A">
        <w:rPr>
          <w:rFonts w:hAnsi="ＭＳ Ｐゴシック" w:hint="eastAsia"/>
        </w:rPr>
        <w:t>実施する。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6804"/>
        <w:gridCol w:w="992"/>
      </w:tblGrid>
      <w:tr w:rsidR="00215BB6" w:rsidRPr="0093644A" w:rsidTr="00F4080D">
        <w:trPr>
          <w:trHeight w:val="335"/>
        </w:trPr>
        <w:tc>
          <w:tcPr>
            <w:tcW w:w="993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区</w:t>
            </w:r>
            <w:r w:rsidR="00035A2F"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93644A">
              <w:rPr>
                <w:rFonts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6804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内　　　　容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 w:val="16"/>
                <w:szCs w:val="16"/>
              </w:rPr>
            </w:pPr>
            <w:r w:rsidRPr="0093644A">
              <w:rPr>
                <w:rFonts w:hAnsi="ＭＳ Ｐゴシック" w:hint="eastAsia"/>
                <w:bCs/>
                <w:sz w:val="20"/>
                <w:szCs w:val="20"/>
              </w:rPr>
              <w:t>指導時間</w:t>
            </w:r>
          </w:p>
        </w:tc>
      </w:tr>
      <w:tr w:rsidR="00215BB6" w:rsidRPr="0093644A" w:rsidTr="00F4080D">
        <w:trPr>
          <w:trHeight w:val="397"/>
        </w:trPr>
        <w:tc>
          <w:tcPr>
            <w:tcW w:w="993" w:type="dxa"/>
            <w:vMerge w:val="restart"/>
            <w:shd w:val="clear" w:color="auto" w:fill="F2F2F2"/>
            <w:vAlign w:val="center"/>
          </w:tcPr>
          <w:p w:rsidR="00215BB6" w:rsidRPr="00F4080D" w:rsidRDefault="00F4080D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 w:rsidRPr="00F4080D">
              <w:rPr>
                <w:rFonts w:hAnsi="ＭＳ Ｐゴシック" w:hint="eastAsia"/>
              </w:rPr>
              <w:t>Ｃ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ind w:left="70"/>
              <w:jc w:val="left"/>
              <w:rPr>
                <w:rFonts w:hAnsi="ＭＳ Ｐゴシック"/>
                <w:sz w:val="21"/>
                <w:szCs w:val="21"/>
              </w:rPr>
            </w:pPr>
            <w:r w:rsidRPr="0093644A">
              <w:rPr>
                <w:rFonts w:hAnsi="ＭＳ Ｐゴシック" w:hint="eastAsia"/>
                <w:sz w:val="21"/>
                <w:szCs w:val="21"/>
              </w:rPr>
              <w:t>第１回（室内学習）安全な歩き方と横断の仕方等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BB6" w:rsidRPr="0093644A" w:rsidRDefault="003A027A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bCs/>
              </w:rPr>
            </w:pPr>
            <w:r>
              <w:rPr>
                <w:rFonts w:hAnsi="ＭＳ Ｐゴシック" w:hint="eastAsia"/>
                <w:bCs/>
              </w:rPr>
              <w:t>40</w:t>
            </w:r>
            <w:r w:rsidR="00215BB6" w:rsidRPr="0093644A">
              <w:rPr>
                <w:rFonts w:hAnsi="ＭＳ Ｐゴシック" w:hint="eastAsia"/>
                <w:bCs/>
              </w:rPr>
              <w:t>分</w:t>
            </w:r>
          </w:p>
        </w:tc>
      </w:tr>
      <w:tr w:rsidR="00215BB6" w:rsidRPr="0093644A" w:rsidTr="00F4080D">
        <w:trPr>
          <w:trHeight w:val="397"/>
        </w:trPr>
        <w:tc>
          <w:tcPr>
            <w:tcW w:w="993" w:type="dxa"/>
            <w:vMerge/>
            <w:shd w:val="clear" w:color="auto" w:fill="F2F2F2"/>
            <w:vAlign w:val="center"/>
          </w:tcPr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jc w:val="left"/>
              <w:rPr>
                <w:rFonts w:hAnsi="ＭＳ Ｐゴシック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/>
            <w:vAlign w:val="center"/>
          </w:tcPr>
          <w:p w:rsidR="00215BB6" w:rsidRPr="0093644A" w:rsidRDefault="00215BB6" w:rsidP="00F4080D">
            <w:pPr>
              <w:autoSpaceDE w:val="0"/>
              <w:autoSpaceDN w:val="0"/>
              <w:spacing w:line="280" w:lineRule="exact"/>
              <w:ind w:left="70"/>
              <w:jc w:val="left"/>
              <w:rPr>
                <w:rFonts w:hAnsi="ＭＳ Ｐゴシック"/>
                <w:sz w:val="21"/>
                <w:szCs w:val="21"/>
              </w:rPr>
            </w:pPr>
            <w:r w:rsidRPr="0093644A">
              <w:rPr>
                <w:rFonts w:hAnsi="ＭＳ Ｐゴシック" w:hint="eastAsia"/>
                <w:sz w:val="21"/>
                <w:szCs w:val="21"/>
              </w:rPr>
              <w:t>第２回（歩行実技学習）</w:t>
            </w:r>
            <w:r w:rsidRPr="0093644A">
              <w:rPr>
                <w:rFonts w:hAnsi="ＭＳ Ｐゴシック" w:hint="eastAsia"/>
                <w:spacing w:val="-16"/>
                <w:sz w:val="21"/>
                <w:szCs w:val="21"/>
              </w:rPr>
              <w:t>安全な歩き方と横断の仕方等、</w:t>
            </w:r>
            <w:r w:rsidRPr="0093644A">
              <w:rPr>
                <w:rFonts w:hAnsi="ＭＳ Ｐゴシック" w:hint="eastAsia"/>
                <w:sz w:val="21"/>
                <w:szCs w:val="21"/>
              </w:rPr>
              <w:t>体験を通して学ぶ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15BB6" w:rsidRPr="0093644A" w:rsidRDefault="003A027A" w:rsidP="00F4080D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bCs/>
              </w:rPr>
            </w:pPr>
            <w:r>
              <w:rPr>
                <w:rFonts w:hAnsi="ＭＳ Ｐゴシック" w:hint="eastAsia"/>
                <w:bCs/>
              </w:rPr>
              <w:t>60</w:t>
            </w:r>
            <w:r w:rsidR="00215BB6" w:rsidRPr="0093644A">
              <w:rPr>
                <w:rFonts w:hAnsi="ＭＳ Ｐゴシック" w:hint="eastAsia"/>
                <w:bCs/>
              </w:rPr>
              <w:t>分</w:t>
            </w:r>
          </w:p>
        </w:tc>
      </w:tr>
    </w:tbl>
    <w:p w:rsidR="00215BB6" w:rsidRPr="0093644A" w:rsidRDefault="00035A2F" w:rsidP="00035A2F">
      <w:pPr>
        <w:autoSpaceDE w:val="0"/>
        <w:autoSpaceDN w:val="0"/>
        <w:spacing w:beforeLines="50" w:before="156"/>
        <w:ind w:left="1100" w:rightChars="-80" w:right="-176" w:hangingChars="500" w:hanging="1100"/>
        <w:jc w:val="left"/>
        <w:rPr>
          <w:rFonts w:hAnsi="ＭＳ Ｐゴシック"/>
        </w:rPr>
      </w:pPr>
      <w:r>
        <w:rPr>
          <w:rFonts w:hAnsi="ＭＳ Ｐゴシック" w:hint="eastAsia"/>
        </w:rPr>
        <w:lastRenderedPageBreak/>
        <w:t xml:space="preserve">　　〇</w:t>
      </w:r>
      <w:r w:rsidR="00215BB6" w:rsidRPr="0093644A">
        <w:rPr>
          <w:rFonts w:hAnsi="ＭＳ Ｐゴシック" w:hint="eastAsia"/>
        </w:rPr>
        <w:t xml:space="preserve">表３　</w:t>
      </w:r>
      <w:r>
        <w:rPr>
          <w:rFonts w:hAnsi="ＭＳ Ｐゴシック" w:hint="eastAsia"/>
        </w:rPr>
        <w:t>年</w:t>
      </w:r>
      <w:r w:rsidR="00215BB6" w:rsidRPr="0093644A">
        <w:rPr>
          <w:rFonts w:hAnsi="ＭＳ Ｐゴシック" w:hint="eastAsia"/>
        </w:rPr>
        <w:t>３回</w:t>
      </w:r>
      <w:r>
        <w:rPr>
          <w:rFonts w:hAnsi="ＭＳ Ｐゴシック" w:hint="eastAsia"/>
        </w:rPr>
        <w:t>又は４回</w:t>
      </w:r>
      <w:r w:rsidR="00215BB6" w:rsidRPr="0093644A">
        <w:rPr>
          <w:rFonts w:hAnsi="ＭＳ Ｐゴシック" w:hint="eastAsia"/>
        </w:rPr>
        <w:t>の開催は、【表２】</w:t>
      </w:r>
      <w:r w:rsidR="00D43649">
        <w:rPr>
          <w:rFonts w:hAnsi="ＭＳ Ｐゴシック" w:hint="eastAsia"/>
        </w:rPr>
        <w:t>に加え</w:t>
      </w:r>
      <w:r w:rsidR="00215BB6" w:rsidRPr="0093644A">
        <w:rPr>
          <w:rFonts w:hAnsi="ＭＳ Ｐゴシック" w:hint="eastAsia"/>
        </w:rPr>
        <w:t>、</w:t>
      </w:r>
      <w:r>
        <w:rPr>
          <w:rFonts w:hAnsi="ＭＳ Ｐゴシック" w:hint="eastAsia"/>
        </w:rPr>
        <w:t>次</w:t>
      </w:r>
      <w:r w:rsidR="00215BB6" w:rsidRPr="0093644A">
        <w:rPr>
          <w:rFonts w:hAnsi="ＭＳ Ｐゴシック" w:hint="eastAsia"/>
        </w:rPr>
        <w:t>の区分</w:t>
      </w:r>
      <w:r>
        <w:rPr>
          <w:rFonts w:hAnsi="ＭＳ Ｐゴシック" w:hint="eastAsia"/>
        </w:rPr>
        <w:t>のうち</w:t>
      </w:r>
      <w:r w:rsidR="00215BB6" w:rsidRPr="0093644A">
        <w:rPr>
          <w:rFonts w:hAnsi="ＭＳ Ｐゴシック" w:hint="eastAsia"/>
        </w:rPr>
        <w:t>２つまで</w:t>
      </w:r>
      <w:r>
        <w:rPr>
          <w:rFonts w:hAnsi="ＭＳ Ｐゴシック" w:hint="eastAsia"/>
        </w:rPr>
        <w:t>を</w:t>
      </w:r>
      <w:r w:rsidR="00215BB6" w:rsidRPr="0093644A">
        <w:rPr>
          <w:rFonts w:hAnsi="ＭＳ Ｐゴシック" w:hint="eastAsia"/>
        </w:rPr>
        <w:t>選択し</w:t>
      </w:r>
      <w:r>
        <w:rPr>
          <w:rFonts w:hAnsi="ＭＳ Ｐゴシック" w:hint="eastAsia"/>
        </w:rPr>
        <w:t>て</w:t>
      </w:r>
      <w:r w:rsidR="006753A6">
        <w:rPr>
          <w:rFonts w:hAnsi="ＭＳ Ｐゴシック" w:hint="eastAsia"/>
        </w:rPr>
        <w:t>（合計４回まで）実施する</w:t>
      </w:r>
      <w:r w:rsidR="00215BB6" w:rsidRPr="0093644A">
        <w:rPr>
          <w:rFonts w:hAnsi="ＭＳ Ｐゴシック" w:hint="eastAsia"/>
        </w:rPr>
        <w:t>。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6747"/>
        <w:gridCol w:w="1049"/>
      </w:tblGrid>
      <w:tr w:rsidR="00215BB6" w:rsidRPr="0093644A" w:rsidTr="00F4080D">
        <w:trPr>
          <w:trHeight w:val="335"/>
        </w:trPr>
        <w:tc>
          <w:tcPr>
            <w:tcW w:w="993" w:type="dxa"/>
            <w:shd w:val="clear" w:color="auto" w:fill="E6E6E6"/>
            <w:vAlign w:val="center"/>
          </w:tcPr>
          <w:p w:rsidR="00215BB6" w:rsidRPr="0093644A" w:rsidRDefault="00215BB6" w:rsidP="00035A2F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区</w:t>
            </w:r>
            <w:r w:rsidR="00035A2F"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93644A">
              <w:rPr>
                <w:rFonts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6747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sz w:val="20"/>
                <w:szCs w:val="20"/>
              </w:rPr>
            </w:pPr>
            <w:r w:rsidRPr="0093644A">
              <w:rPr>
                <w:rFonts w:hAnsi="ＭＳ Ｐゴシック" w:hint="eastAsia"/>
                <w:sz w:val="20"/>
                <w:szCs w:val="20"/>
              </w:rPr>
              <w:t>内　　　　容</w:t>
            </w:r>
          </w:p>
        </w:tc>
        <w:tc>
          <w:tcPr>
            <w:tcW w:w="1049" w:type="dxa"/>
            <w:shd w:val="clear" w:color="auto" w:fill="E6E6E6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 w:val="16"/>
                <w:szCs w:val="16"/>
              </w:rPr>
            </w:pPr>
            <w:r w:rsidRPr="0093644A">
              <w:rPr>
                <w:rFonts w:hAnsi="ＭＳ Ｐゴシック" w:hint="eastAsia"/>
                <w:bCs/>
                <w:sz w:val="20"/>
                <w:szCs w:val="20"/>
              </w:rPr>
              <w:t>指導時間</w:t>
            </w:r>
          </w:p>
        </w:tc>
      </w:tr>
      <w:tr w:rsidR="00215BB6" w:rsidRPr="0093644A" w:rsidTr="00F4080D">
        <w:trPr>
          <w:trHeight w:val="397"/>
        </w:trPr>
        <w:tc>
          <w:tcPr>
            <w:tcW w:w="993" w:type="dxa"/>
            <w:shd w:val="clear" w:color="auto" w:fill="F2F2F2"/>
            <w:vAlign w:val="center"/>
          </w:tcPr>
          <w:p w:rsidR="00215BB6" w:rsidRPr="0093644A" w:rsidRDefault="00F4080D" w:rsidP="00F35C83">
            <w:pPr>
              <w:autoSpaceDE w:val="0"/>
              <w:autoSpaceDN w:val="0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Ｄ</w:t>
            </w:r>
          </w:p>
        </w:tc>
        <w:tc>
          <w:tcPr>
            <w:tcW w:w="6747" w:type="dxa"/>
            <w:shd w:val="clear" w:color="auto" w:fill="auto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textAlignment w:val="top"/>
              <w:rPr>
                <w:rFonts w:hAnsi="ＭＳ Ｐゴシック"/>
                <w:sz w:val="21"/>
                <w:szCs w:val="20"/>
              </w:rPr>
            </w:pPr>
            <w:r w:rsidRPr="0093644A">
              <w:rPr>
                <w:rFonts w:hAnsi="ＭＳ Ｐゴシック" w:hint="eastAsia"/>
                <w:sz w:val="21"/>
                <w:szCs w:val="20"/>
              </w:rPr>
              <w:t>（室内学習）冬道の交通安全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15BB6" w:rsidRPr="0093644A" w:rsidRDefault="00CB13B0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Cs w:val="20"/>
              </w:rPr>
            </w:pPr>
            <w:r>
              <w:rPr>
                <w:rFonts w:hAnsi="ＭＳ Ｐゴシック" w:hint="eastAsia"/>
                <w:bCs/>
                <w:szCs w:val="20"/>
              </w:rPr>
              <w:t>30</w:t>
            </w:r>
            <w:r w:rsidRPr="0093644A">
              <w:rPr>
                <w:rFonts w:hAnsi="ＭＳ Ｐゴシック" w:hint="eastAsia"/>
                <w:bCs/>
                <w:szCs w:val="20"/>
              </w:rPr>
              <w:t>～</w:t>
            </w:r>
            <w:r>
              <w:rPr>
                <w:rFonts w:hAnsi="ＭＳ Ｐゴシック" w:hint="eastAsia"/>
                <w:bCs/>
                <w:szCs w:val="20"/>
              </w:rPr>
              <w:t>40</w:t>
            </w:r>
            <w:r w:rsidRPr="0093644A">
              <w:rPr>
                <w:rFonts w:hAnsi="ＭＳ Ｐゴシック" w:hint="eastAsia"/>
                <w:bCs/>
                <w:szCs w:val="20"/>
              </w:rPr>
              <w:t>分</w:t>
            </w:r>
          </w:p>
        </w:tc>
      </w:tr>
      <w:tr w:rsidR="00215BB6" w:rsidRPr="0093644A" w:rsidTr="00F4080D">
        <w:trPr>
          <w:trHeight w:val="397"/>
        </w:trPr>
        <w:tc>
          <w:tcPr>
            <w:tcW w:w="993" w:type="dxa"/>
            <w:shd w:val="clear" w:color="auto" w:fill="F2F2F2"/>
            <w:vAlign w:val="center"/>
          </w:tcPr>
          <w:p w:rsidR="00215BB6" w:rsidRPr="0093644A" w:rsidRDefault="00F4080D" w:rsidP="00F35C83">
            <w:pPr>
              <w:autoSpaceDE w:val="0"/>
              <w:autoSpaceDN w:val="0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Ｅ</w:t>
            </w:r>
          </w:p>
        </w:tc>
        <w:tc>
          <w:tcPr>
            <w:tcW w:w="6747" w:type="dxa"/>
            <w:shd w:val="clear" w:color="auto" w:fill="auto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textAlignment w:val="top"/>
              <w:rPr>
                <w:rFonts w:hAnsi="ＭＳ Ｐゴシック"/>
                <w:sz w:val="21"/>
                <w:szCs w:val="20"/>
              </w:rPr>
            </w:pPr>
            <w:r w:rsidRPr="0093644A">
              <w:rPr>
                <w:rFonts w:hAnsi="ＭＳ Ｐゴシック" w:hint="eastAsia"/>
                <w:sz w:val="21"/>
                <w:szCs w:val="20"/>
              </w:rPr>
              <w:t>（室内学習）新入学児童になる心構え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15BB6" w:rsidRPr="0093644A" w:rsidRDefault="00F4080D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Cs w:val="20"/>
              </w:rPr>
            </w:pPr>
            <w:r>
              <w:rPr>
                <w:rFonts w:hAnsi="ＭＳ Ｐゴシック" w:hint="eastAsia"/>
                <w:bCs/>
                <w:szCs w:val="20"/>
              </w:rPr>
              <w:t>30</w:t>
            </w:r>
            <w:r w:rsidR="00215BB6" w:rsidRPr="0093644A">
              <w:rPr>
                <w:rFonts w:hAnsi="ＭＳ Ｐゴシック" w:hint="eastAsia"/>
                <w:bCs/>
                <w:szCs w:val="20"/>
              </w:rPr>
              <w:t>～</w:t>
            </w:r>
            <w:r w:rsidR="00CB13B0">
              <w:rPr>
                <w:rFonts w:hAnsi="ＭＳ Ｐゴシック" w:hint="eastAsia"/>
                <w:bCs/>
                <w:szCs w:val="20"/>
              </w:rPr>
              <w:t>4</w:t>
            </w:r>
            <w:r>
              <w:rPr>
                <w:rFonts w:hAnsi="ＭＳ Ｐゴシック" w:hint="eastAsia"/>
                <w:bCs/>
                <w:szCs w:val="20"/>
              </w:rPr>
              <w:t>0</w:t>
            </w:r>
            <w:r w:rsidR="00215BB6" w:rsidRPr="0093644A">
              <w:rPr>
                <w:rFonts w:hAnsi="ＭＳ Ｐゴシック" w:hint="eastAsia"/>
                <w:bCs/>
                <w:szCs w:val="20"/>
              </w:rPr>
              <w:t>分</w:t>
            </w:r>
          </w:p>
        </w:tc>
      </w:tr>
      <w:tr w:rsidR="00215BB6" w:rsidRPr="0093644A" w:rsidTr="00F4080D">
        <w:trPr>
          <w:trHeight w:val="397"/>
        </w:trPr>
        <w:tc>
          <w:tcPr>
            <w:tcW w:w="993" w:type="dxa"/>
            <w:shd w:val="clear" w:color="auto" w:fill="F2F2F2"/>
            <w:vAlign w:val="center"/>
          </w:tcPr>
          <w:p w:rsidR="00215BB6" w:rsidRPr="0093644A" w:rsidRDefault="00F4080D" w:rsidP="00F35C83">
            <w:pPr>
              <w:autoSpaceDE w:val="0"/>
              <w:autoSpaceDN w:val="0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Ｆ</w:t>
            </w:r>
          </w:p>
        </w:tc>
        <w:tc>
          <w:tcPr>
            <w:tcW w:w="6747" w:type="dxa"/>
            <w:shd w:val="clear" w:color="auto" w:fill="auto"/>
            <w:vAlign w:val="center"/>
          </w:tcPr>
          <w:p w:rsidR="00215BB6" w:rsidRPr="0093644A" w:rsidRDefault="00215BB6" w:rsidP="00F35C83">
            <w:pPr>
              <w:autoSpaceDE w:val="0"/>
              <w:autoSpaceDN w:val="0"/>
              <w:textAlignment w:val="top"/>
              <w:rPr>
                <w:rFonts w:hAnsi="ＭＳ Ｐゴシック"/>
                <w:sz w:val="21"/>
                <w:szCs w:val="20"/>
              </w:rPr>
            </w:pPr>
            <w:r w:rsidRPr="0093644A">
              <w:rPr>
                <w:rFonts w:hAnsi="ＭＳ Ｐゴシック" w:hint="eastAsia"/>
                <w:sz w:val="21"/>
                <w:szCs w:val="20"/>
              </w:rPr>
              <w:t>（歩行実技学習）路上歩行実技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15BB6" w:rsidRPr="0093644A" w:rsidRDefault="00F4080D" w:rsidP="00F35C83">
            <w:pPr>
              <w:autoSpaceDE w:val="0"/>
              <w:autoSpaceDN w:val="0"/>
              <w:jc w:val="center"/>
              <w:rPr>
                <w:rFonts w:hAnsi="ＭＳ Ｐゴシック"/>
                <w:bCs/>
                <w:szCs w:val="20"/>
              </w:rPr>
            </w:pPr>
            <w:r>
              <w:rPr>
                <w:rFonts w:hAnsi="ＭＳ Ｐゴシック" w:hint="eastAsia"/>
                <w:bCs/>
                <w:szCs w:val="20"/>
              </w:rPr>
              <w:t>40</w:t>
            </w:r>
            <w:r w:rsidR="00215BB6" w:rsidRPr="0093644A">
              <w:rPr>
                <w:rFonts w:hAnsi="ＭＳ Ｐゴシック" w:hint="eastAsia"/>
                <w:bCs/>
                <w:szCs w:val="20"/>
              </w:rPr>
              <w:t>～</w:t>
            </w:r>
            <w:r>
              <w:rPr>
                <w:rFonts w:hAnsi="ＭＳ Ｐゴシック" w:hint="eastAsia"/>
                <w:bCs/>
                <w:szCs w:val="20"/>
              </w:rPr>
              <w:t>60</w:t>
            </w:r>
            <w:r w:rsidR="00215BB6" w:rsidRPr="0093644A">
              <w:rPr>
                <w:rFonts w:hAnsi="ＭＳ Ｐゴシック" w:hint="eastAsia"/>
                <w:bCs/>
                <w:szCs w:val="20"/>
              </w:rPr>
              <w:t>分</w:t>
            </w:r>
          </w:p>
        </w:tc>
      </w:tr>
    </w:tbl>
    <w:p w:rsidR="00215BB6" w:rsidRDefault="00D43649" w:rsidP="00D43649">
      <w:pPr>
        <w:autoSpaceDE w:val="0"/>
        <w:autoSpaceDN w:val="0"/>
        <w:spacing w:beforeLines="50" w:before="156"/>
        <w:rPr>
          <w:rFonts w:hAnsi="ＭＳ Ｐゴシック"/>
        </w:rPr>
      </w:pPr>
      <w:r>
        <w:rPr>
          <w:rFonts w:hAnsi="ＭＳ Ｐゴシック" w:hint="eastAsia"/>
        </w:rPr>
        <w:t xml:space="preserve">　　</w:t>
      </w:r>
      <w:r w:rsidR="00746020">
        <w:rPr>
          <w:rFonts w:hAnsi="ＭＳ Ｐゴシック" w:hint="eastAsia"/>
        </w:rPr>
        <w:t>イ　ア</w:t>
      </w:r>
      <w:r>
        <w:rPr>
          <w:rFonts w:hAnsi="ＭＳ Ｐゴシック" w:hint="eastAsia"/>
        </w:rPr>
        <w:t>に加えて</w:t>
      </w:r>
      <w:r w:rsidR="00746020">
        <w:rPr>
          <w:rFonts w:hAnsi="ＭＳ Ｐゴシック" w:hint="eastAsia"/>
        </w:rPr>
        <w:t>対象児童の</w:t>
      </w:r>
      <w:r w:rsidRPr="00D43649">
        <w:rPr>
          <w:rFonts w:hAnsi="ＭＳ Ｐゴシック" w:hint="eastAsia"/>
        </w:rPr>
        <w:t>保護者向け</w:t>
      </w:r>
      <w:r w:rsidR="00746020">
        <w:rPr>
          <w:rFonts w:hAnsi="ＭＳ Ｐゴシック" w:hint="eastAsia"/>
        </w:rPr>
        <w:t>に</w:t>
      </w:r>
      <w:r w:rsidRPr="00D43649">
        <w:rPr>
          <w:rFonts w:hAnsi="ＭＳ Ｐゴシック" w:hint="eastAsia"/>
        </w:rPr>
        <w:t>交通安全教室を開催する</w:t>
      </w:r>
      <w:r>
        <w:rPr>
          <w:rFonts w:hAnsi="ＭＳ Ｐゴシック" w:hint="eastAsia"/>
        </w:rPr>
        <w:t>ことができる。</w:t>
      </w:r>
    </w:p>
    <w:p w:rsidR="00D43649" w:rsidRDefault="00D43649" w:rsidP="00D43649">
      <w:pPr>
        <w:autoSpaceDE w:val="0"/>
        <w:autoSpaceDN w:val="0"/>
        <w:spacing w:beforeLines="50" w:before="156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>
        <w:rPr>
          <w:rFonts w:hAnsi="ＭＳ Ｐゴシック"/>
        </w:rPr>
        <w:t xml:space="preserve">6) </w:t>
      </w:r>
      <w:r w:rsidRPr="00C055E9">
        <w:rPr>
          <w:rFonts w:ascii="ＭＳ ゴシック" w:eastAsia="ＭＳ ゴシック" w:hAnsi="ＭＳ ゴシック" w:hint="eastAsia"/>
        </w:rPr>
        <w:t>会場準備</w:t>
      </w:r>
    </w:p>
    <w:p w:rsidR="00D43649" w:rsidRPr="0093644A" w:rsidRDefault="00D43649" w:rsidP="0004175C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　教室当日の会場は、</w:t>
      </w:r>
      <w:r w:rsidRPr="00D43649">
        <w:rPr>
          <w:rFonts w:hAnsi="ＭＳ Ｐゴシック" w:hint="eastAsia"/>
        </w:rPr>
        <w:t>園</w:t>
      </w:r>
      <w:r w:rsidR="0004175C">
        <w:rPr>
          <w:rFonts w:hAnsi="ＭＳ Ｐゴシック" w:hint="eastAsia"/>
        </w:rPr>
        <w:t>が</w:t>
      </w:r>
      <w:r w:rsidRPr="00D43649">
        <w:rPr>
          <w:rFonts w:hAnsi="ＭＳ Ｐゴシック" w:hint="eastAsia"/>
        </w:rPr>
        <w:t>あらかじめ選定</w:t>
      </w:r>
      <w:r w:rsidR="0004175C">
        <w:rPr>
          <w:rFonts w:hAnsi="ＭＳ Ｐゴシック" w:hint="eastAsia"/>
        </w:rPr>
        <w:t>した場所、</w:t>
      </w:r>
      <w:r w:rsidRPr="00D43649">
        <w:rPr>
          <w:rFonts w:hAnsi="ＭＳ Ｐゴシック" w:hint="eastAsia"/>
        </w:rPr>
        <w:t>模擬道路</w:t>
      </w:r>
      <w:r w:rsidR="0004175C">
        <w:rPr>
          <w:rFonts w:hAnsi="ＭＳ Ｐゴシック" w:hint="eastAsia"/>
        </w:rPr>
        <w:t>等で行うものとし、設営を園が行うことを原則とする。</w:t>
      </w:r>
    </w:p>
    <w:p w:rsidR="00F55892" w:rsidRPr="00FE7FF6" w:rsidRDefault="00CB01D8" w:rsidP="009023BF">
      <w:pPr>
        <w:autoSpaceDE w:val="0"/>
        <w:autoSpaceDN w:val="0"/>
        <w:spacing w:beforeLines="50" w:before="156"/>
        <w:rPr>
          <w:rFonts w:hAnsi="ＭＳ Ｐゴシック"/>
          <w:sz w:val="24"/>
          <w:szCs w:val="24"/>
        </w:rPr>
      </w:pPr>
      <w:r w:rsidRPr="00FE7FF6">
        <w:rPr>
          <w:rFonts w:hAnsi="ＭＳ Ｐゴシック" w:hint="eastAsia"/>
          <w:sz w:val="24"/>
          <w:szCs w:val="24"/>
        </w:rPr>
        <w:t xml:space="preserve">２　</w:t>
      </w:r>
      <w:r w:rsidRPr="00C055E9">
        <w:rPr>
          <w:rFonts w:ascii="ＭＳ ゴシック" w:eastAsia="ＭＳ ゴシック" w:hAnsi="ＭＳ ゴシック" w:hint="eastAsia"/>
          <w:sz w:val="24"/>
          <w:szCs w:val="24"/>
        </w:rPr>
        <w:t>指導</w:t>
      </w:r>
      <w:r w:rsidR="00F55892" w:rsidRPr="00C055E9">
        <w:rPr>
          <w:rFonts w:ascii="ＭＳ ゴシック" w:eastAsia="ＭＳ ゴシック" w:hAnsi="ＭＳ ゴシック" w:hint="eastAsia"/>
          <w:sz w:val="24"/>
          <w:szCs w:val="24"/>
        </w:rPr>
        <w:t>体制</w:t>
      </w:r>
    </w:p>
    <w:p w:rsidR="00F55892" w:rsidRPr="00B066E1" w:rsidRDefault="00F55892" w:rsidP="00F55892">
      <w:pPr>
        <w:autoSpaceDE w:val="0"/>
        <w:autoSpaceDN w:val="0"/>
        <w:rPr>
          <w:rFonts w:hAnsi="ＭＳ Ｐゴシック"/>
          <w:kern w:val="0"/>
        </w:rPr>
      </w:pPr>
      <w:r w:rsidRPr="00B066E1">
        <w:rPr>
          <w:rFonts w:hAnsi="ＭＳ Ｐゴシック" w:hint="eastAsia"/>
        </w:rPr>
        <w:t xml:space="preserve">　(</w:t>
      </w:r>
      <w:r w:rsidRPr="00B066E1">
        <w:rPr>
          <w:rFonts w:hAnsi="ＭＳ Ｐゴシック"/>
        </w:rPr>
        <w:t xml:space="preserve">1) </w:t>
      </w:r>
      <w:r w:rsidR="00DC08C8" w:rsidRPr="00B066E1">
        <w:rPr>
          <w:rFonts w:hAnsi="ＭＳ Ｐゴシック" w:hint="eastAsia"/>
          <w:kern w:val="0"/>
        </w:rPr>
        <w:t>指導</w:t>
      </w:r>
      <w:r w:rsidRPr="00B066E1">
        <w:rPr>
          <w:rFonts w:hAnsi="ＭＳ Ｐゴシック" w:hint="eastAsia"/>
          <w:kern w:val="0"/>
        </w:rPr>
        <w:t>する</w:t>
      </w:r>
      <w:r w:rsidR="00DC08C8" w:rsidRPr="00B066E1">
        <w:rPr>
          <w:rFonts w:hAnsi="ＭＳ Ｐゴシック" w:hint="eastAsia"/>
          <w:kern w:val="0"/>
        </w:rPr>
        <w:t>者</w:t>
      </w:r>
    </w:p>
    <w:p w:rsidR="00F55892" w:rsidRPr="00B066E1" w:rsidRDefault="00F55892" w:rsidP="00D570A1">
      <w:pPr>
        <w:autoSpaceDE w:val="0"/>
        <w:autoSpaceDN w:val="0"/>
        <w:ind w:left="660" w:hangingChars="300" w:hanging="66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</w:t>
      </w:r>
      <w:r w:rsidR="00D570A1">
        <w:rPr>
          <w:rFonts w:hAnsi="ＭＳ Ｐゴシック" w:hint="eastAsia"/>
        </w:rPr>
        <w:t>ア</w:t>
      </w:r>
      <w:r w:rsidRPr="00B066E1">
        <w:rPr>
          <w:rFonts w:hAnsi="ＭＳ Ｐゴシック" w:hint="eastAsia"/>
        </w:rPr>
        <w:t xml:space="preserve">　</w:t>
      </w:r>
      <w:r w:rsidR="00DB6512">
        <w:rPr>
          <w:rFonts w:hAnsi="ＭＳ Ｐゴシック" w:hint="eastAsia"/>
        </w:rPr>
        <w:t>教室を指導する者は、</w:t>
      </w:r>
      <w:r w:rsidR="00DC08C8" w:rsidRPr="00B066E1">
        <w:rPr>
          <w:rFonts w:hAnsi="ＭＳ Ｐゴシック" w:hint="eastAsia"/>
        </w:rPr>
        <w:t>奥州市交通安全教育専門員</w:t>
      </w:r>
      <w:r w:rsidRPr="00B066E1">
        <w:rPr>
          <w:rFonts w:hAnsi="ＭＳ Ｐゴシック" w:hint="eastAsia"/>
        </w:rPr>
        <w:t>及び奥州市交通指導員</w:t>
      </w:r>
      <w:r w:rsidR="00D570A1">
        <w:rPr>
          <w:rFonts w:hAnsi="ＭＳ Ｐゴシック" w:hint="eastAsia"/>
        </w:rPr>
        <w:t>とし、</w:t>
      </w:r>
      <w:r w:rsidR="00A02AC9">
        <w:rPr>
          <w:rFonts w:hAnsi="ＭＳ Ｐゴシック" w:hint="eastAsia"/>
        </w:rPr>
        <w:t>申込みを調整して</w:t>
      </w:r>
      <w:r w:rsidR="00B066E1" w:rsidRPr="00B066E1">
        <w:rPr>
          <w:rFonts w:hAnsi="ＭＳ Ｐゴシック" w:hint="eastAsia"/>
        </w:rPr>
        <w:t>市から派遣</w:t>
      </w:r>
      <w:r w:rsidRPr="00B066E1">
        <w:rPr>
          <w:rFonts w:hAnsi="ＭＳ Ｐゴシック" w:hint="eastAsia"/>
        </w:rPr>
        <w:t>する。</w:t>
      </w:r>
    </w:p>
    <w:p w:rsidR="00DC08C8" w:rsidRPr="00B066E1" w:rsidRDefault="00B066E1" w:rsidP="00A345FF">
      <w:pPr>
        <w:autoSpaceDE w:val="0"/>
        <w:autoSpaceDN w:val="0"/>
        <w:ind w:left="660" w:hangingChars="300" w:hanging="660"/>
        <w:rPr>
          <w:rFonts w:hAnsi="ＭＳ Ｐゴシック"/>
        </w:rPr>
      </w:pPr>
      <w:r w:rsidRPr="00B066E1">
        <w:rPr>
          <w:rFonts w:hAnsi="ＭＳ Ｐゴシック" w:hint="eastAsia"/>
        </w:rPr>
        <w:t xml:space="preserve">　　</w:t>
      </w:r>
      <w:r w:rsidR="00D570A1">
        <w:rPr>
          <w:rFonts w:hAnsi="ＭＳ Ｐゴシック" w:hint="eastAsia"/>
        </w:rPr>
        <w:t>イ</w:t>
      </w:r>
      <w:r w:rsidRPr="00B066E1">
        <w:rPr>
          <w:rFonts w:hAnsi="ＭＳ Ｐゴシック" w:hint="eastAsia"/>
        </w:rPr>
        <w:t xml:space="preserve">　</w:t>
      </w:r>
      <w:r w:rsidR="00D570A1">
        <w:rPr>
          <w:rFonts w:hAnsi="ＭＳ Ｐゴシック" w:hint="eastAsia"/>
        </w:rPr>
        <w:t>ア</w:t>
      </w:r>
      <w:r w:rsidR="00F55892" w:rsidRPr="00B066E1">
        <w:rPr>
          <w:rFonts w:hAnsi="ＭＳ Ｐゴシック" w:hint="eastAsia"/>
        </w:rPr>
        <w:t>以外に</w:t>
      </w:r>
      <w:r w:rsidR="00DC08C8" w:rsidRPr="00B066E1">
        <w:rPr>
          <w:rFonts w:hAnsi="ＭＳ Ｐゴシック" w:hint="eastAsia"/>
        </w:rPr>
        <w:t>指導</w:t>
      </w:r>
      <w:r w:rsidR="00F55892" w:rsidRPr="00B066E1">
        <w:rPr>
          <w:rFonts w:hAnsi="ＭＳ Ｐゴシック" w:hint="eastAsia"/>
        </w:rPr>
        <w:t>する</w:t>
      </w:r>
      <w:r w:rsidR="00DC08C8" w:rsidRPr="00B066E1">
        <w:rPr>
          <w:rFonts w:hAnsi="ＭＳ Ｐゴシック" w:hint="eastAsia"/>
        </w:rPr>
        <w:t>者</w:t>
      </w:r>
      <w:r w:rsidR="00F55892" w:rsidRPr="00B066E1">
        <w:rPr>
          <w:rFonts w:hAnsi="ＭＳ Ｐゴシック" w:hint="eastAsia"/>
        </w:rPr>
        <w:t>（</w:t>
      </w:r>
      <w:r w:rsidRPr="00B066E1">
        <w:rPr>
          <w:rFonts w:hAnsi="ＭＳ Ｐゴシック" w:hint="eastAsia"/>
        </w:rPr>
        <w:t>警察官等</w:t>
      </w:r>
      <w:r w:rsidR="00F55892" w:rsidRPr="00B066E1">
        <w:rPr>
          <w:rFonts w:hAnsi="ＭＳ Ｐゴシック" w:hint="eastAsia"/>
        </w:rPr>
        <w:t>）</w:t>
      </w:r>
      <w:r w:rsidR="00DC08C8" w:rsidRPr="00B066E1">
        <w:rPr>
          <w:rFonts w:hAnsi="ＭＳ Ｐゴシック" w:hint="eastAsia"/>
        </w:rPr>
        <w:t>を依頼する場合は、</w:t>
      </w:r>
      <w:r w:rsidR="00D570A1">
        <w:rPr>
          <w:rFonts w:hAnsi="ＭＳ Ｐゴシック" w:hint="eastAsia"/>
        </w:rPr>
        <w:t>この要領と別に、</w:t>
      </w:r>
      <w:r w:rsidRPr="00B066E1">
        <w:rPr>
          <w:rFonts w:hAnsi="ＭＳ Ｐゴシック" w:hint="eastAsia"/>
        </w:rPr>
        <w:t>園において</w:t>
      </w:r>
      <w:r w:rsidR="00DC08C8" w:rsidRPr="00B066E1">
        <w:rPr>
          <w:rFonts w:hAnsi="ＭＳ Ｐゴシック" w:hint="eastAsia"/>
        </w:rPr>
        <w:t>依頼</w:t>
      </w:r>
      <w:r w:rsidRPr="00B066E1">
        <w:rPr>
          <w:rFonts w:hAnsi="ＭＳ Ｐゴシック" w:hint="eastAsia"/>
        </w:rPr>
        <w:t>しなければならない。</w:t>
      </w:r>
    </w:p>
    <w:p w:rsidR="00DC08C8" w:rsidRPr="00B066E1" w:rsidRDefault="00B066E1" w:rsidP="00CB01D8">
      <w:pPr>
        <w:autoSpaceDE w:val="0"/>
        <w:autoSpaceDN w:val="0"/>
        <w:rPr>
          <w:rFonts w:hAnsi="ＭＳ Ｐゴシック"/>
          <w:kern w:val="0"/>
        </w:rPr>
      </w:pPr>
      <w:r w:rsidRPr="00B066E1">
        <w:rPr>
          <w:rFonts w:hAnsi="ＭＳ Ｐゴシック" w:hint="eastAsia"/>
        </w:rPr>
        <w:t xml:space="preserve">　(</w:t>
      </w:r>
      <w:r w:rsidRPr="00B066E1">
        <w:rPr>
          <w:rFonts w:hAnsi="ＭＳ Ｐゴシック"/>
        </w:rPr>
        <w:t xml:space="preserve">2) </w:t>
      </w:r>
      <w:r w:rsidR="00DC08C8" w:rsidRPr="00B066E1">
        <w:rPr>
          <w:rFonts w:hAnsi="ＭＳ Ｐゴシック" w:hint="eastAsia"/>
          <w:kern w:val="0"/>
        </w:rPr>
        <w:t>指導補助</w:t>
      </w:r>
      <w:r w:rsidRPr="00B066E1">
        <w:rPr>
          <w:rFonts w:hAnsi="ＭＳ Ｐゴシック" w:hint="eastAsia"/>
          <w:kern w:val="0"/>
        </w:rPr>
        <w:t>者</w:t>
      </w:r>
    </w:p>
    <w:p w:rsidR="00DC08C8" w:rsidRDefault="00B066E1" w:rsidP="00B066E1">
      <w:pPr>
        <w:autoSpaceDE w:val="0"/>
        <w:autoSpaceDN w:val="0"/>
        <w:rPr>
          <w:rFonts w:hAnsi="ＭＳ Ｐゴシック"/>
        </w:rPr>
      </w:pPr>
      <w:r w:rsidRPr="00B066E1">
        <w:rPr>
          <w:rFonts w:hAnsi="ＭＳ Ｐゴシック" w:hint="eastAsia"/>
          <w:kern w:val="0"/>
        </w:rPr>
        <w:t xml:space="preserve">　　　</w:t>
      </w:r>
      <w:r>
        <w:rPr>
          <w:rFonts w:hAnsi="ＭＳ Ｐゴシック" w:hint="eastAsia"/>
          <w:kern w:val="0"/>
        </w:rPr>
        <w:t>実施する</w:t>
      </w:r>
      <w:r w:rsidR="00DC08C8" w:rsidRPr="00B066E1">
        <w:rPr>
          <w:rFonts w:hAnsi="ＭＳ Ｐゴシック" w:hint="eastAsia"/>
        </w:rPr>
        <w:t>園の教諭</w:t>
      </w:r>
      <w:r w:rsidR="00877EB8">
        <w:rPr>
          <w:rFonts w:hAnsi="ＭＳ Ｐゴシック" w:hint="eastAsia"/>
        </w:rPr>
        <w:t>、</w:t>
      </w:r>
      <w:r w:rsidR="00DC08C8" w:rsidRPr="00B066E1">
        <w:rPr>
          <w:rFonts w:hAnsi="ＭＳ Ｐゴシック" w:hint="eastAsia"/>
        </w:rPr>
        <w:t>保育士</w:t>
      </w:r>
      <w:r w:rsidR="00877EB8">
        <w:rPr>
          <w:rFonts w:hAnsi="ＭＳ Ｐゴシック" w:hint="eastAsia"/>
        </w:rPr>
        <w:t>及び</w:t>
      </w:r>
      <w:r w:rsidR="00DC08C8" w:rsidRPr="00B066E1">
        <w:rPr>
          <w:rFonts w:hAnsi="ＭＳ Ｐゴシック" w:hint="eastAsia"/>
        </w:rPr>
        <w:t>保護者等</w:t>
      </w:r>
      <w:r>
        <w:rPr>
          <w:rFonts w:hAnsi="ＭＳ Ｐゴシック" w:hint="eastAsia"/>
        </w:rPr>
        <w:t>は、</w:t>
      </w:r>
      <w:r w:rsidR="00091791">
        <w:rPr>
          <w:rFonts w:hAnsi="ＭＳ Ｐゴシック" w:hint="eastAsia"/>
        </w:rPr>
        <w:t>必要に応じて</w:t>
      </w:r>
      <w:r>
        <w:rPr>
          <w:rFonts w:hAnsi="ＭＳ Ｐゴシック" w:hint="eastAsia"/>
        </w:rPr>
        <w:t>指導補助者となる。</w:t>
      </w:r>
    </w:p>
    <w:p w:rsidR="00B066E1" w:rsidRPr="00B066E1" w:rsidRDefault="00B066E1" w:rsidP="00B066E1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　</w:t>
      </w:r>
      <w:r w:rsidR="00091791">
        <w:rPr>
          <w:rFonts w:hAnsi="ＭＳ Ｐゴシック" w:hint="eastAsia"/>
        </w:rPr>
        <w:t>ただし</w:t>
      </w:r>
      <w:r>
        <w:rPr>
          <w:rFonts w:hAnsi="ＭＳ Ｐゴシック" w:hint="eastAsia"/>
        </w:rPr>
        <w:t>、保護者</w:t>
      </w:r>
      <w:r w:rsidR="00091791">
        <w:rPr>
          <w:rFonts w:hAnsi="ＭＳ Ｐゴシック" w:hint="eastAsia"/>
        </w:rPr>
        <w:t>にあって</w:t>
      </w:r>
      <w:r>
        <w:rPr>
          <w:rFonts w:hAnsi="ＭＳ Ｐゴシック" w:hint="eastAsia"/>
        </w:rPr>
        <w:t>は、家庭における交通安全教育を推進</w:t>
      </w:r>
      <w:r w:rsidR="00763C4A">
        <w:rPr>
          <w:rFonts w:hAnsi="ＭＳ Ｐゴシック" w:hint="eastAsia"/>
        </w:rPr>
        <w:t>する方となること</w:t>
      </w:r>
      <w:r>
        <w:rPr>
          <w:rFonts w:hAnsi="ＭＳ Ｐゴシック" w:hint="eastAsia"/>
        </w:rPr>
        <w:t>から１(</w:t>
      </w:r>
      <w:r>
        <w:rPr>
          <w:rFonts w:hAnsi="ＭＳ Ｐゴシック"/>
        </w:rPr>
        <w:t>1)</w:t>
      </w:r>
      <w:r>
        <w:rPr>
          <w:rFonts w:hAnsi="ＭＳ Ｐゴシック" w:hint="eastAsia"/>
        </w:rPr>
        <w:t>の対象にかかわらず、受講者となる場合がある。</w:t>
      </w:r>
    </w:p>
    <w:p w:rsidR="00877EB8" w:rsidRPr="00FE7FF6" w:rsidRDefault="00877EB8" w:rsidP="00877EB8">
      <w:pPr>
        <w:autoSpaceDE w:val="0"/>
        <w:autoSpaceDN w:val="0"/>
        <w:spacing w:beforeLines="50" w:before="156"/>
        <w:rPr>
          <w:rFonts w:hAnsi="ＭＳ Ｐゴシック"/>
          <w:sz w:val="24"/>
          <w:szCs w:val="24"/>
        </w:rPr>
      </w:pPr>
      <w:r w:rsidRPr="00FE7FF6">
        <w:rPr>
          <w:rFonts w:hAnsi="ＭＳ Ｐゴシック" w:hint="eastAsia"/>
          <w:sz w:val="24"/>
          <w:szCs w:val="24"/>
        </w:rPr>
        <w:t xml:space="preserve">３　</w:t>
      </w:r>
      <w:r w:rsidR="007217EC" w:rsidRPr="00C055E9">
        <w:rPr>
          <w:rFonts w:ascii="ＭＳ ゴシック" w:eastAsia="ＭＳ ゴシック" w:hAnsi="ＭＳ ゴシック" w:hint="eastAsia"/>
          <w:sz w:val="24"/>
          <w:szCs w:val="24"/>
        </w:rPr>
        <w:t>申込み</w:t>
      </w:r>
      <w:r w:rsidR="00746020" w:rsidRPr="00C055E9">
        <w:rPr>
          <w:rFonts w:ascii="ＭＳ ゴシック" w:eastAsia="ＭＳ ゴシック" w:hAnsi="ＭＳ ゴシック" w:hint="eastAsia"/>
          <w:sz w:val="24"/>
          <w:szCs w:val="24"/>
        </w:rPr>
        <w:t>及び日程調整</w:t>
      </w:r>
    </w:p>
    <w:p w:rsidR="00C74D22" w:rsidRDefault="00C74D22" w:rsidP="00C74D22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</w:t>
      </w:r>
      <w:r w:rsidR="0004175C">
        <w:rPr>
          <w:rFonts w:hAnsi="ＭＳ Ｐゴシック" w:hint="eastAsia"/>
        </w:rPr>
        <w:t>(</w:t>
      </w:r>
      <w:r w:rsidR="0004175C">
        <w:rPr>
          <w:rFonts w:hAnsi="ＭＳ Ｐゴシック"/>
        </w:rPr>
        <w:t xml:space="preserve">1) </w:t>
      </w:r>
      <w:r>
        <w:rPr>
          <w:rFonts w:hAnsi="ＭＳ Ｐゴシック" w:hint="eastAsia"/>
        </w:rPr>
        <w:t>教室の</w:t>
      </w:r>
      <w:r w:rsidR="0004175C">
        <w:rPr>
          <w:rFonts w:hAnsi="ＭＳ Ｐゴシック" w:hint="eastAsia"/>
        </w:rPr>
        <w:t>開催申込書及び</w:t>
      </w:r>
      <w:r>
        <w:rPr>
          <w:rFonts w:hAnsi="ＭＳ Ｐゴシック" w:hint="eastAsia"/>
        </w:rPr>
        <w:t>申込み</w:t>
      </w:r>
      <w:r w:rsidR="009906F7">
        <w:rPr>
          <w:rFonts w:hAnsi="ＭＳ Ｐゴシック" w:hint="eastAsia"/>
        </w:rPr>
        <w:t>期限</w:t>
      </w:r>
      <w:r w:rsidR="0004175C">
        <w:rPr>
          <w:rFonts w:hAnsi="ＭＳ Ｐゴシック" w:hint="eastAsia"/>
        </w:rPr>
        <w:t>を</w:t>
      </w:r>
      <w:r>
        <w:rPr>
          <w:rFonts w:hAnsi="ＭＳ Ｐゴシック" w:hint="eastAsia"/>
        </w:rPr>
        <w:t>次のとおりとする。</w:t>
      </w:r>
    </w:p>
    <w:tbl>
      <w:tblPr>
        <w:tblStyle w:val="aa"/>
        <w:tblW w:w="0" w:type="auto"/>
        <w:tblInd w:w="924" w:type="dxa"/>
        <w:tblLook w:val="04A0" w:firstRow="1" w:lastRow="0" w:firstColumn="1" w:lastColumn="0" w:noHBand="0" w:noVBand="1"/>
      </w:tblPr>
      <w:tblGrid>
        <w:gridCol w:w="436"/>
        <w:gridCol w:w="1123"/>
        <w:gridCol w:w="1843"/>
        <w:gridCol w:w="2693"/>
      </w:tblGrid>
      <w:tr w:rsidR="0004175C" w:rsidTr="004525D3">
        <w:trPr>
          <w:trHeight w:val="348"/>
        </w:trPr>
        <w:tc>
          <w:tcPr>
            <w:tcW w:w="436" w:type="dxa"/>
            <w:vAlign w:val="center"/>
          </w:tcPr>
          <w:p w:rsidR="0004175C" w:rsidRPr="004C55BF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表</w:t>
            </w:r>
          </w:p>
        </w:tc>
        <w:tc>
          <w:tcPr>
            <w:tcW w:w="1123" w:type="dxa"/>
            <w:vAlign w:val="center"/>
          </w:tcPr>
          <w:p w:rsidR="0004175C" w:rsidRPr="004C55BF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 w:val="20"/>
                <w:szCs w:val="20"/>
              </w:rPr>
            </w:pPr>
            <w:r w:rsidRPr="004C55BF">
              <w:rPr>
                <w:rFonts w:hAnsi="ＭＳ Ｐゴシック" w:hint="eastAsia"/>
                <w:sz w:val="20"/>
                <w:szCs w:val="20"/>
              </w:rPr>
              <w:t>区</w:t>
            </w:r>
            <w:r>
              <w:rPr>
                <w:rFonts w:hAnsi="ＭＳ Ｐゴシック" w:hint="eastAsia"/>
                <w:sz w:val="20"/>
                <w:szCs w:val="20"/>
              </w:rPr>
              <w:t xml:space="preserve"> </w:t>
            </w:r>
            <w:r w:rsidRPr="004C55BF">
              <w:rPr>
                <w:rFonts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843" w:type="dxa"/>
            <w:vAlign w:val="center"/>
          </w:tcPr>
          <w:p w:rsidR="0004175C" w:rsidRPr="004C55BF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申込書</w:t>
            </w:r>
          </w:p>
        </w:tc>
        <w:tc>
          <w:tcPr>
            <w:tcW w:w="2693" w:type="dxa"/>
            <w:vAlign w:val="center"/>
          </w:tcPr>
          <w:p w:rsidR="0004175C" w:rsidRPr="004C55BF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  <w:sz w:val="20"/>
                <w:szCs w:val="20"/>
              </w:rPr>
            </w:pPr>
            <w:r w:rsidRPr="004C55BF">
              <w:rPr>
                <w:rFonts w:hAnsi="ＭＳ Ｐゴシック" w:hint="eastAsia"/>
                <w:sz w:val="20"/>
                <w:szCs w:val="20"/>
              </w:rPr>
              <w:t>申込み期限</w:t>
            </w:r>
          </w:p>
        </w:tc>
      </w:tr>
      <w:tr w:rsidR="0004175C" w:rsidTr="004525D3">
        <w:trPr>
          <w:trHeight w:val="284"/>
        </w:trPr>
        <w:tc>
          <w:tcPr>
            <w:tcW w:w="436" w:type="dxa"/>
            <w:vMerge w:val="restart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１</w:t>
            </w:r>
          </w:p>
        </w:tc>
        <w:tc>
          <w:tcPr>
            <w:tcW w:w="1123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Ａ</w:t>
            </w:r>
          </w:p>
        </w:tc>
        <w:tc>
          <w:tcPr>
            <w:tcW w:w="1843" w:type="dxa"/>
            <w:vMerge w:val="restart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様式１</w:t>
            </w:r>
          </w:p>
        </w:tc>
        <w:tc>
          <w:tcPr>
            <w:tcW w:w="2693" w:type="dxa"/>
            <w:vMerge w:val="restart"/>
            <w:vAlign w:val="center"/>
          </w:tcPr>
          <w:p w:rsidR="0004175C" w:rsidRDefault="0004175C" w:rsidP="00DA7ED8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  <w:r w:rsidRPr="004C55BF">
              <w:rPr>
                <w:rFonts w:hAnsi="ＭＳ Ｐゴシック" w:hint="eastAsia"/>
              </w:rPr>
              <w:t>令和７年２月３日（月</w:t>
            </w:r>
            <w:r>
              <w:rPr>
                <w:rFonts w:hAnsi="ＭＳ Ｐゴシック" w:hint="eastAsia"/>
              </w:rPr>
              <w:t>）</w:t>
            </w:r>
          </w:p>
        </w:tc>
      </w:tr>
      <w:tr w:rsidR="0004175C" w:rsidTr="004525D3">
        <w:trPr>
          <w:trHeight w:val="284"/>
        </w:trPr>
        <w:tc>
          <w:tcPr>
            <w:tcW w:w="436" w:type="dxa"/>
            <w:vMerge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right"/>
              <w:rPr>
                <w:rFonts w:hAnsi="ＭＳ Ｐゴシック"/>
              </w:rPr>
            </w:pPr>
          </w:p>
        </w:tc>
        <w:tc>
          <w:tcPr>
            <w:tcW w:w="1123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Ｂ</w:t>
            </w:r>
          </w:p>
        </w:tc>
        <w:tc>
          <w:tcPr>
            <w:tcW w:w="1843" w:type="dxa"/>
            <w:vMerge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</w:tr>
      <w:tr w:rsidR="0004175C" w:rsidTr="004525D3">
        <w:trPr>
          <w:trHeight w:val="284"/>
        </w:trPr>
        <w:tc>
          <w:tcPr>
            <w:tcW w:w="436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２</w:t>
            </w:r>
          </w:p>
        </w:tc>
        <w:tc>
          <w:tcPr>
            <w:tcW w:w="1123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Ｃ</w:t>
            </w:r>
          </w:p>
        </w:tc>
        <w:tc>
          <w:tcPr>
            <w:tcW w:w="1843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様式２</w:t>
            </w:r>
          </w:p>
        </w:tc>
        <w:tc>
          <w:tcPr>
            <w:tcW w:w="2693" w:type="dxa"/>
            <w:vMerge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</w:tr>
      <w:tr w:rsidR="0004175C" w:rsidTr="004525D3">
        <w:trPr>
          <w:trHeight w:val="284"/>
        </w:trPr>
        <w:tc>
          <w:tcPr>
            <w:tcW w:w="436" w:type="dxa"/>
            <w:vMerge w:val="restart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righ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３</w:t>
            </w:r>
          </w:p>
        </w:tc>
        <w:tc>
          <w:tcPr>
            <w:tcW w:w="1123" w:type="dxa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Ｄ</w:t>
            </w:r>
          </w:p>
        </w:tc>
        <w:tc>
          <w:tcPr>
            <w:tcW w:w="1843" w:type="dxa"/>
            <w:vMerge w:val="restart"/>
            <w:vAlign w:val="center"/>
          </w:tcPr>
          <w:p w:rsidR="0004175C" w:rsidRDefault="0004175C" w:rsidP="0004175C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様式３</w:t>
            </w:r>
          </w:p>
        </w:tc>
        <w:tc>
          <w:tcPr>
            <w:tcW w:w="2693" w:type="dxa"/>
            <w:vMerge w:val="restart"/>
            <w:vAlign w:val="center"/>
          </w:tcPr>
          <w:p w:rsidR="0004175C" w:rsidRDefault="00DA7ED8" w:rsidP="00DA7ED8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  <w:r w:rsidRPr="0093644A">
              <w:rPr>
                <w:rFonts w:hAnsi="ＭＳ Ｐゴシック" w:hint="eastAsia"/>
              </w:rPr>
              <w:t>開催日の２か月前</w:t>
            </w:r>
            <w:r>
              <w:rPr>
                <w:rFonts w:hAnsi="ＭＳ Ｐゴシック" w:hint="eastAsia"/>
              </w:rPr>
              <w:t>まで</w:t>
            </w:r>
          </w:p>
        </w:tc>
      </w:tr>
      <w:tr w:rsidR="0004175C" w:rsidTr="004525D3">
        <w:trPr>
          <w:trHeight w:val="284"/>
        </w:trPr>
        <w:tc>
          <w:tcPr>
            <w:tcW w:w="436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</w:p>
        </w:tc>
        <w:tc>
          <w:tcPr>
            <w:tcW w:w="1123" w:type="dxa"/>
            <w:vAlign w:val="center"/>
          </w:tcPr>
          <w:p w:rsidR="0004175C" w:rsidRDefault="0004175C" w:rsidP="006753A6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Ｅ</w:t>
            </w:r>
          </w:p>
        </w:tc>
        <w:tc>
          <w:tcPr>
            <w:tcW w:w="1843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</w:tr>
      <w:tr w:rsidR="0004175C" w:rsidTr="004525D3">
        <w:trPr>
          <w:trHeight w:val="284"/>
        </w:trPr>
        <w:tc>
          <w:tcPr>
            <w:tcW w:w="436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</w:p>
        </w:tc>
        <w:tc>
          <w:tcPr>
            <w:tcW w:w="1123" w:type="dxa"/>
            <w:vAlign w:val="center"/>
          </w:tcPr>
          <w:p w:rsidR="0004175C" w:rsidRDefault="0004175C" w:rsidP="006753A6">
            <w:pPr>
              <w:autoSpaceDE w:val="0"/>
              <w:autoSpaceDN w:val="0"/>
              <w:spacing w:line="280" w:lineRule="exac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Ｆ</w:t>
            </w:r>
          </w:p>
        </w:tc>
        <w:tc>
          <w:tcPr>
            <w:tcW w:w="1843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  <w:tc>
          <w:tcPr>
            <w:tcW w:w="2693" w:type="dxa"/>
            <w:vMerge/>
            <w:vAlign w:val="center"/>
          </w:tcPr>
          <w:p w:rsidR="0004175C" w:rsidRDefault="0004175C" w:rsidP="00215BB6">
            <w:pPr>
              <w:autoSpaceDE w:val="0"/>
              <w:autoSpaceDN w:val="0"/>
              <w:spacing w:line="280" w:lineRule="exact"/>
              <w:rPr>
                <w:rFonts w:hAnsi="ＭＳ Ｐゴシック"/>
              </w:rPr>
            </w:pPr>
          </w:p>
        </w:tc>
      </w:tr>
    </w:tbl>
    <w:p w:rsidR="006753A6" w:rsidRPr="0093644A" w:rsidRDefault="006753A6" w:rsidP="004525D3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</w:t>
      </w:r>
      <w:r w:rsidR="004525D3"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>なお、</w:t>
      </w:r>
      <w:r w:rsidRPr="0093644A">
        <w:rPr>
          <w:rFonts w:hAnsi="ＭＳ Ｐゴシック" w:hint="eastAsia"/>
        </w:rPr>
        <w:t>各教室に加えて保護者向け交通安全教室を開催する場合は、申込書</w:t>
      </w:r>
      <w:r w:rsidR="00746020">
        <w:rPr>
          <w:rFonts w:hAnsi="ＭＳ Ｐゴシック" w:hint="eastAsia"/>
        </w:rPr>
        <w:t>各様式</w:t>
      </w:r>
      <w:r w:rsidRPr="0093644A">
        <w:rPr>
          <w:rFonts w:hAnsi="ＭＳ Ｐゴシック" w:hint="eastAsia"/>
        </w:rPr>
        <w:t>の保護者等参加予定欄に記入</w:t>
      </w:r>
      <w:r w:rsidR="00746020">
        <w:rPr>
          <w:rFonts w:hAnsi="ＭＳ Ｐゴシック" w:hint="eastAsia"/>
        </w:rPr>
        <w:t>して申し込みとする</w:t>
      </w:r>
      <w:r w:rsidR="00D43649">
        <w:rPr>
          <w:rFonts w:hAnsi="ＭＳ Ｐゴシック" w:hint="eastAsia"/>
        </w:rPr>
        <w:t>。</w:t>
      </w:r>
    </w:p>
    <w:p w:rsidR="00C74D22" w:rsidRDefault="0004175C" w:rsidP="004525D3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</w:t>
      </w:r>
      <w:r>
        <w:rPr>
          <w:rFonts w:hAnsi="ＭＳ Ｐゴシック"/>
        </w:rPr>
        <w:t xml:space="preserve">(2) </w:t>
      </w:r>
      <w:r w:rsidR="00746020">
        <w:rPr>
          <w:rFonts w:hAnsi="ＭＳ Ｐゴシック" w:hint="eastAsia"/>
        </w:rPr>
        <w:t>開催申込書を受理した市は</w:t>
      </w:r>
      <w:r w:rsidR="004525D3">
        <w:rPr>
          <w:rFonts w:hAnsi="ＭＳ Ｐゴシック" w:hint="eastAsia"/>
        </w:rPr>
        <w:t>、</w:t>
      </w:r>
      <w:r w:rsidR="00746020">
        <w:rPr>
          <w:rFonts w:hAnsi="ＭＳ Ｐゴシック" w:hint="eastAsia"/>
        </w:rPr>
        <w:t>日程調整を行い、決定した日を園に通知する</w:t>
      </w:r>
      <w:r w:rsidR="004525D3">
        <w:rPr>
          <w:rFonts w:hAnsi="ＭＳ Ｐゴシック" w:hint="eastAsia"/>
        </w:rPr>
        <w:t>とともに、</w:t>
      </w:r>
      <w:r w:rsidR="004525D3" w:rsidRPr="004525D3">
        <w:rPr>
          <w:rFonts w:hAnsi="ＭＳ Ｐゴシック" w:hint="eastAsia"/>
        </w:rPr>
        <w:t>指導要領</w:t>
      </w:r>
      <w:r w:rsidR="004525D3">
        <w:rPr>
          <w:rFonts w:hAnsi="ＭＳ Ｐゴシック" w:hint="eastAsia"/>
        </w:rPr>
        <w:t>及び</w:t>
      </w:r>
      <w:r w:rsidR="00DA7ED8" w:rsidRPr="00DA7ED8">
        <w:rPr>
          <w:rFonts w:hAnsi="ＭＳ Ｐゴシック" w:hint="eastAsia"/>
        </w:rPr>
        <w:t>指導計画書</w:t>
      </w:r>
      <w:r w:rsidR="004525D3">
        <w:rPr>
          <w:rFonts w:hAnsi="ＭＳ Ｐゴシック" w:hint="eastAsia"/>
        </w:rPr>
        <w:t>を送付するものとする。</w:t>
      </w:r>
    </w:p>
    <w:p w:rsidR="004525D3" w:rsidRDefault="004525D3" w:rsidP="004525D3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>
        <w:rPr>
          <w:rFonts w:hAnsi="ＭＳ Ｐゴシック"/>
        </w:rPr>
        <w:t xml:space="preserve">3) </w:t>
      </w:r>
      <w:r w:rsidR="007B1EE1">
        <w:rPr>
          <w:rFonts w:hAnsi="ＭＳ Ｐゴシック"/>
        </w:rPr>
        <w:t>(2)</w:t>
      </w:r>
      <w:r w:rsidR="007B1EE1">
        <w:rPr>
          <w:rFonts w:hAnsi="ＭＳ Ｐゴシック" w:hint="eastAsia"/>
        </w:rPr>
        <w:t>の</w:t>
      </w:r>
      <w:r>
        <w:rPr>
          <w:rFonts w:hAnsi="ＭＳ Ｐゴシック" w:hint="eastAsia"/>
        </w:rPr>
        <w:t>指導計画書</w:t>
      </w:r>
      <w:r w:rsidR="007B1EE1">
        <w:rPr>
          <w:rFonts w:hAnsi="ＭＳ Ｐゴシック" w:hint="eastAsia"/>
        </w:rPr>
        <w:t>は、</w:t>
      </w:r>
      <w:r w:rsidR="007B1EE1" w:rsidRPr="007B1EE1">
        <w:rPr>
          <w:rFonts w:hAnsi="ＭＳ Ｐゴシック" w:hint="eastAsia"/>
        </w:rPr>
        <w:t>開催日の２週間前までに</w:t>
      </w:r>
      <w:r w:rsidR="007B1EE1">
        <w:rPr>
          <w:rFonts w:hAnsi="ＭＳ Ｐゴシック" w:hint="eastAsia"/>
        </w:rPr>
        <w:t>内容を記入して</w:t>
      </w:r>
      <w:r w:rsidR="007B1EE1" w:rsidRPr="007B1EE1">
        <w:rPr>
          <w:rFonts w:hAnsi="ＭＳ Ｐゴシック" w:hint="eastAsia"/>
        </w:rPr>
        <w:t>市に提出</w:t>
      </w:r>
      <w:r w:rsidR="007B1EE1">
        <w:rPr>
          <w:rFonts w:hAnsi="ＭＳ Ｐゴシック" w:hint="eastAsia"/>
        </w:rPr>
        <w:t>するものとし、実施方法等を協議するものとする</w:t>
      </w:r>
      <w:r w:rsidR="007B1EE1" w:rsidRPr="007B1EE1">
        <w:rPr>
          <w:rFonts w:hAnsi="ＭＳ Ｐゴシック" w:hint="eastAsia"/>
        </w:rPr>
        <w:t>。</w:t>
      </w:r>
    </w:p>
    <w:p w:rsidR="007B1EE1" w:rsidRDefault="007B1EE1" w:rsidP="00E31FE3">
      <w:pPr>
        <w:autoSpaceDE w:val="0"/>
        <w:autoSpaceDN w:val="0"/>
        <w:ind w:left="565" w:hangingChars="257" w:hanging="565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 w:rsidR="00E31FE3">
        <w:rPr>
          <w:rFonts w:hAnsi="ＭＳ Ｐゴシック"/>
        </w:rPr>
        <w:t>4)</w:t>
      </w:r>
      <w:r w:rsidR="00905AE8">
        <w:rPr>
          <w:rFonts w:hAnsi="ＭＳ Ｐゴシック" w:hint="eastAsia"/>
        </w:rPr>
        <w:t xml:space="preserve"> </w:t>
      </w:r>
      <w:r w:rsidR="00E31FE3">
        <w:rPr>
          <w:rFonts w:hAnsi="ＭＳ Ｐゴシック" w:hint="eastAsia"/>
        </w:rPr>
        <w:t>(</w:t>
      </w:r>
      <w:r w:rsidR="00E31FE3">
        <w:rPr>
          <w:rFonts w:hAnsi="ＭＳ Ｐゴシック"/>
        </w:rPr>
        <w:t>1)</w:t>
      </w:r>
      <w:r w:rsidR="00E31FE3">
        <w:rPr>
          <w:rFonts w:hAnsi="ＭＳ Ｐゴシック" w:hint="eastAsia"/>
        </w:rPr>
        <w:t>の</w:t>
      </w:r>
      <w:r>
        <w:rPr>
          <w:rFonts w:hAnsi="ＭＳ Ｐゴシック" w:hint="eastAsia"/>
        </w:rPr>
        <w:t>申込みは、次の方法のうちいずれかの方法により</w:t>
      </w:r>
      <w:r w:rsidR="00FE7FF6">
        <w:rPr>
          <w:rFonts w:hAnsi="ＭＳ Ｐゴシック" w:hint="eastAsia"/>
        </w:rPr>
        <w:t>期限までに</w:t>
      </w:r>
      <w:r>
        <w:rPr>
          <w:rFonts w:hAnsi="ＭＳ Ｐゴシック" w:hint="eastAsia"/>
        </w:rPr>
        <w:t>行う</w:t>
      </w:r>
      <w:r w:rsidR="00E31FE3">
        <w:rPr>
          <w:rFonts w:hAnsi="ＭＳ Ｐゴシック" w:hint="eastAsia"/>
        </w:rPr>
        <w:t>ものとする</w:t>
      </w:r>
      <w:r>
        <w:rPr>
          <w:rFonts w:hAnsi="ＭＳ Ｐゴシック" w:hint="eastAsia"/>
        </w:rPr>
        <w:t>。</w:t>
      </w:r>
    </w:p>
    <w:p w:rsidR="00CA46E4" w:rsidRDefault="007B1EE1" w:rsidP="00CA46E4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ア　市ホームページ</w:t>
      </w:r>
      <w:r w:rsidR="00CA46E4">
        <w:rPr>
          <w:rFonts w:hAnsi="ＭＳ Ｐゴシック" w:hint="eastAsia"/>
        </w:rPr>
        <w:t>（</w:t>
      </w:r>
      <w:r w:rsidR="00CA46E4" w:rsidRPr="001F76A2">
        <w:rPr>
          <w:rFonts w:hAnsi="ＭＳ 明朝"/>
          <w:sz w:val="24"/>
        </w:rPr>
        <w:t>https://www.city.oshu.iwate.jp/</w:t>
      </w:r>
      <w:r w:rsidR="00CA46E4">
        <w:rPr>
          <w:rFonts w:hAnsi="ＭＳ Ｐゴシック" w:hint="eastAsia"/>
        </w:rPr>
        <w:t>）</w:t>
      </w:r>
      <w:r>
        <w:rPr>
          <w:rFonts w:hAnsi="ＭＳ Ｐゴシック" w:hint="eastAsia"/>
        </w:rPr>
        <w:t>にある申込みの</w:t>
      </w:r>
    </w:p>
    <w:p w:rsidR="001F76A2" w:rsidRDefault="00E31FE3" w:rsidP="00CA46E4">
      <w:pPr>
        <w:autoSpaceDE w:val="0"/>
        <w:autoSpaceDN w:val="0"/>
        <w:ind w:firstLineChars="300" w:firstLine="660"/>
        <w:rPr>
          <w:rFonts w:hAnsi="ＭＳ Ｐゴシック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109220</wp:posOffset>
            </wp:positionV>
            <wp:extent cx="843915" cy="8439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EE1">
        <w:rPr>
          <w:rFonts w:hAnsi="ＭＳ Ｐゴシック" w:hint="eastAsia"/>
        </w:rPr>
        <w:t>Logo</w:t>
      </w:r>
      <w:r>
        <w:rPr>
          <w:rFonts w:hAnsi="ＭＳ Ｐゴシック" w:hint="eastAsia"/>
        </w:rPr>
        <w:t>フォームに入力して送信。</w:t>
      </w:r>
    </w:p>
    <w:p w:rsidR="000E3B36" w:rsidRDefault="000E3B36" w:rsidP="00CA46E4">
      <w:pPr>
        <w:autoSpaceDE w:val="0"/>
        <w:autoSpaceDN w:val="0"/>
        <w:ind w:firstLineChars="300" w:firstLine="660"/>
        <w:rPr>
          <w:rFonts w:hAnsi="ＭＳ Ｐゴシック"/>
        </w:rPr>
      </w:pPr>
    </w:p>
    <w:p w:rsidR="000E3B36" w:rsidRDefault="000E3B36" w:rsidP="00CA46E4">
      <w:pPr>
        <w:autoSpaceDE w:val="0"/>
        <w:autoSpaceDN w:val="0"/>
        <w:ind w:firstLineChars="300" w:firstLine="660"/>
        <w:rPr>
          <w:rFonts w:hAnsi="ＭＳ Ｐゴシック"/>
        </w:rPr>
      </w:pPr>
    </w:p>
    <w:p w:rsidR="000E3B36" w:rsidRDefault="000E3B36" w:rsidP="00CA46E4">
      <w:pPr>
        <w:autoSpaceDE w:val="0"/>
        <w:autoSpaceDN w:val="0"/>
        <w:ind w:firstLineChars="300" w:firstLine="660"/>
        <w:rPr>
          <w:rFonts w:hAnsi="ＭＳ Ｐゴシック"/>
        </w:rPr>
      </w:pPr>
    </w:p>
    <w:p w:rsidR="008E16EC" w:rsidRPr="00CA46E4" w:rsidRDefault="008E16EC" w:rsidP="00CA46E4">
      <w:pPr>
        <w:autoSpaceDE w:val="0"/>
        <w:autoSpaceDN w:val="0"/>
        <w:ind w:firstLineChars="300" w:firstLine="660"/>
        <w:rPr>
          <w:rFonts w:hAnsi="ＭＳ Ｐゴシック"/>
        </w:rPr>
      </w:pPr>
    </w:p>
    <w:p w:rsidR="007B1EE1" w:rsidRDefault="007B1EE1" w:rsidP="007B1EE1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lastRenderedPageBreak/>
        <w:t xml:space="preserve">　　イ　</w:t>
      </w:r>
      <w:r w:rsidRPr="007B1EE1">
        <w:rPr>
          <w:rFonts w:hAnsi="ＭＳ Ｐゴシック" w:hint="eastAsia"/>
        </w:rPr>
        <w:t>開催申込書</w:t>
      </w:r>
      <w:r>
        <w:rPr>
          <w:rFonts w:hAnsi="ＭＳ Ｐゴシック" w:hint="eastAsia"/>
        </w:rPr>
        <w:t>に必要事項を記入又は入力して直接提出する。</w:t>
      </w:r>
    </w:p>
    <w:p w:rsidR="008D665F" w:rsidRDefault="007B1EE1" w:rsidP="007B1EE1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　　この場合、持参、郵送、ファクシミリ、電子メール</w:t>
      </w:r>
      <w:r w:rsidR="008D665F">
        <w:rPr>
          <w:rFonts w:hAnsi="ＭＳ Ｐゴシック" w:hint="eastAsia"/>
        </w:rPr>
        <w:t>等いずれの方法も可とする。</w:t>
      </w:r>
    </w:p>
    <w:p w:rsidR="008D665F" w:rsidRDefault="008D665F" w:rsidP="007B1EE1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　(</w:t>
      </w:r>
      <w:r w:rsidR="00FE7FF6">
        <w:rPr>
          <w:rFonts w:hAnsi="ＭＳ Ｐゴシック" w:hint="eastAsia"/>
        </w:rPr>
        <w:t>ア</w:t>
      </w:r>
      <w:r>
        <w:rPr>
          <w:rFonts w:hAnsi="ＭＳ Ｐゴシック"/>
        </w:rPr>
        <w:t xml:space="preserve">) </w:t>
      </w:r>
      <w:r>
        <w:rPr>
          <w:rFonts w:hAnsi="ＭＳ Ｐゴシック" w:hint="eastAsia"/>
        </w:rPr>
        <w:t xml:space="preserve">提出先　</w:t>
      </w:r>
      <w:r w:rsidR="00FE7FF6">
        <w:rPr>
          <w:rFonts w:hAnsi="ＭＳ Ｐゴシック" w:hint="eastAsia"/>
        </w:rPr>
        <w:t xml:space="preserve">　　　　</w:t>
      </w:r>
      <w:r>
        <w:rPr>
          <w:rFonts w:hAnsi="ＭＳ Ｐゴシック" w:hint="eastAsia"/>
        </w:rPr>
        <w:t>奥州市生活環境課生活安全係</w:t>
      </w:r>
    </w:p>
    <w:p w:rsidR="00FE7FF6" w:rsidRDefault="008D665F" w:rsidP="007B1EE1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　(</w:t>
      </w:r>
      <w:r w:rsidR="00FE7FF6">
        <w:rPr>
          <w:rFonts w:hAnsi="ＭＳ Ｐゴシック" w:hint="eastAsia"/>
        </w:rPr>
        <w:t>イ</w:t>
      </w:r>
      <w:r>
        <w:rPr>
          <w:rFonts w:hAnsi="ＭＳ Ｐゴシック" w:hint="eastAsia"/>
        </w:rPr>
        <w:t>)</w:t>
      </w:r>
      <w:r>
        <w:rPr>
          <w:rFonts w:hAnsi="ＭＳ Ｐゴシック"/>
        </w:rPr>
        <w:t xml:space="preserve"> </w:t>
      </w:r>
      <w:r>
        <w:rPr>
          <w:rFonts w:hAnsi="ＭＳ Ｐゴシック" w:hint="eastAsia"/>
        </w:rPr>
        <w:t xml:space="preserve">ファクシミリ　</w:t>
      </w:r>
      <w:r w:rsidR="00FE7FF6">
        <w:rPr>
          <w:rFonts w:hAnsi="ＭＳ Ｐゴシック" w:hint="eastAsia"/>
        </w:rPr>
        <w:t xml:space="preserve">　</w:t>
      </w:r>
      <w:r>
        <w:rPr>
          <w:rFonts w:hAnsi="ＭＳ Ｐゴシック" w:hint="eastAsia"/>
        </w:rPr>
        <w:t>0</w:t>
      </w:r>
      <w:r>
        <w:rPr>
          <w:rFonts w:hAnsi="ＭＳ Ｐゴシック"/>
        </w:rPr>
        <w:t>197-51-2374</w:t>
      </w:r>
    </w:p>
    <w:p w:rsidR="00DC08C8" w:rsidRPr="0093644A" w:rsidRDefault="00FE7FF6" w:rsidP="00CB01D8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　　(ウ</w:t>
      </w:r>
      <w:r>
        <w:rPr>
          <w:rFonts w:hAnsi="ＭＳ Ｐゴシック"/>
        </w:rPr>
        <w:t xml:space="preserve">) </w:t>
      </w:r>
      <w:r>
        <w:rPr>
          <w:rFonts w:hAnsi="ＭＳ Ｐゴシック" w:hint="eastAsia"/>
        </w:rPr>
        <w:t xml:space="preserve">メールアドレス　</w:t>
      </w:r>
      <w:r w:rsidRPr="00FE7FF6">
        <w:rPr>
          <w:rFonts w:hAnsi="ＭＳ Ｐゴシック"/>
        </w:rPr>
        <w:t>seikatsu@city.oshu.iwate.jp</w:t>
      </w:r>
    </w:p>
    <w:p w:rsidR="00DC08C8" w:rsidRPr="0093644A" w:rsidRDefault="00FE7FF6" w:rsidP="00922FC4">
      <w:pPr>
        <w:autoSpaceDE w:val="0"/>
        <w:autoSpaceDN w:val="0"/>
        <w:spacing w:beforeLines="50" w:before="156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４</w:t>
      </w:r>
      <w:r w:rsidR="00DC08C8" w:rsidRPr="0093644A">
        <w:rPr>
          <w:rFonts w:hAnsi="ＭＳ Ｐゴシック" w:hint="eastAsia"/>
          <w:sz w:val="24"/>
          <w:szCs w:val="24"/>
        </w:rPr>
        <w:t xml:space="preserve">　</w:t>
      </w:r>
      <w:r w:rsidRPr="00C055E9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FE7FF6" w:rsidRDefault="00FE7FF6" w:rsidP="00FE7FF6">
      <w:pPr>
        <w:autoSpaceDE w:val="0"/>
        <w:autoSpaceDN w:val="0"/>
        <w:rPr>
          <w:rFonts w:hAnsi="ＭＳ Ｐゴシック"/>
          <w:kern w:val="0"/>
        </w:rPr>
      </w:pPr>
      <w:r>
        <w:rPr>
          <w:rFonts w:hAnsi="ＭＳ Ｐゴシック" w:hint="eastAsia"/>
          <w:kern w:val="0"/>
        </w:rPr>
        <w:t xml:space="preserve">　(</w:t>
      </w:r>
      <w:r>
        <w:rPr>
          <w:rFonts w:hAnsi="ＭＳ Ｐゴシック"/>
          <w:kern w:val="0"/>
        </w:rPr>
        <w:t xml:space="preserve">1) </w:t>
      </w:r>
      <w:r>
        <w:rPr>
          <w:rFonts w:hAnsi="ＭＳ Ｐゴシック" w:hint="eastAsia"/>
          <w:kern w:val="0"/>
        </w:rPr>
        <w:t>雨天</w:t>
      </w:r>
      <w:r w:rsidR="00837D0B">
        <w:rPr>
          <w:rFonts w:hAnsi="ＭＳ Ｐゴシック" w:hint="eastAsia"/>
          <w:kern w:val="0"/>
        </w:rPr>
        <w:t>対策</w:t>
      </w:r>
      <w:r>
        <w:rPr>
          <w:rFonts w:hAnsi="ＭＳ Ｐゴシック" w:hint="eastAsia"/>
          <w:kern w:val="0"/>
        </w:rPr>
        <w:t>等</w:t>
      </w:r>
    </w:p>
    <w:p w:rsidR="00FE7FF6" w:rsidRDefault="00FE7FF6" w:rsidP="004016F2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  <w:kern w:val="0"/>
        </w:rPr>
        <w:t xml:space="preserve">　　　</w:t>
      </w:r>
      <w:r w:rsidR="004016F2">
        <w:rPr>
          <w:rFonts w:hAnsi="ＭＳ Ｐゴシック" w:hint="eastAsia"/>
          <w:kern w:val="0"/>
        </w:rPr>
        <w:t>屋外で</w:t>
      </w:r>
      <w:r>
        <w:rPr>
          <w:rFonts w:hAnsi="ＭＳ Ｐゴシック" w:hint="eastAsia"/>
          <w:kern w:val="0"/>
        </w:rPr>
        <w:t>教室を予定し</w:t>
      </w:r>
      <w:r w:rsidR="004016F2">
        <w:rPr>
          <w:rFonts w:hAnsi="ＭＳ Ｐゴシック" w:hint="eastAsia"/>
          <w:kern w:val="0"/>
        </w:rPr>
        <w:t>たときの</w:t>
      </w:r>
      <w:r w:rsidRPr="0093644A">
        <w:rPr>
          <w:rFonts w:hAnsi="ＭＳ Ｐゴシック" w:hint="eastAsia"/>
        </w:rPr>
        <w:t>雨天</w:t>
      </w:r>
      <w:r w:rsidR="004016F2">
        <w:rPr>
          <w:rFonts w:hAnsi="ＭＳ Ｐゴシック" w:hint="eastAsia"/>
        </w:rPr>
        <w:t>時</w:t>
      </w:r>
      <w:r w:rsidRPr="0093644A">
        <w:rPr>
          <w:rFonts w:hAnsi="ＭＳ Ｐゴシック" w:hint="eastAsia"/>
        </w:rPr>
        <w:t>対応は、開催</w:t>
      </w:r>
      <w:r w:rsidR="004016F2">
        <w:rPr>
          <w:rFonts w:hAnsi="ＭＳ Ｐゴシック" w:hint="eastAsia"/>
        </w:rPr>
        <w:t>する</w:t>
      </w:r>
      <w:r w:rsidRPr="0093644A">
        <w:rPr>
          <w:rFonts w:hAnsi="ＭＳ Ｐゴシック" w:hint="eastAsia"/>
        </w:rPr>
        <w:t>園で事前</w:t>
      </w:r>
      <w:r>
        <w:rPr>
          <w:rFonts w:hAnsi="ＭＳ Ｐゴシック" w:hint="eastAsia"/>
        </w:rPr>
        <w:t>に</w:t>
      </w:r>
      <w:r w:rsidR="004016F2">
        <w:rPr>
          <w:rFonts w:hAnsi="ＭＳ Ｐゴシック" w:hint="eastAsia"/>
        </w:rPr>
        <w:t>確認しておくことと</w:t>
      </w:r>
      <w:r w:rsidRPr="0093644A">
        <w:rPr>
          <w:rFonts w:hAnsi="ＭＳ Ｐゴシック" w:hint="eastAsia"/>
        </w:rPr>
        <w:t>する。</w:t>
      </w:r>
      <w:r w:rsidR="00922FC4">
        <w:rPr>
          <w:rFonts w:hAnsi="ＭＳ Ｐゴシック" w:hint="eastAsia"/>
        </w:rPr>
        <w:t>これにより</w:t>
      </w:r>
      <w:r w:rsidR="004016F2">
        <w:rPr>
          <w:rFonts w:hAnsi="ＭＳ Ｐゴシック" w:hint="eastAsia"/>
        </w:rPr>
        <w:t>当日の判断により</w:t>
      </w:r>
      <w:r w:rsidRPr="0093644A">
        <w:rPr>
          <w:rFonts w:hAnsi="ＭＳ Ｐゴシック" w:hint="eastAsia"/>
        </w:rPr>
        <w:t>中止</w:t>
      </w:r>
      <w:r w:rsidR="00922FC4">
        <w:rPr>
          <w:rFonts w:hAnsi="ＭＳ Ｐゴシック" w:hint="eastAsia"/>
        </w:rPr>
        <w:t>又は延期</w:t>
      </w:r>
      <w:r w:rsidR="004016F2">
        <w:rPr>
          <w:rFonts w:hAnsi="ＭＳ Ｐゴシック" w:hint="eastAsia"/>
        </w:rPr>
        <w:t>を</w:t>
      </w:r>
      <w:r w:rsidRPr="0093644A">
        <w:rPr>
          <w:rFonts w:hAnsi="ＭＳ Ｐゴシック" w:hint="eastAsia"/>
        </w:rPr>
        <w:t>決定</w:t>
      </w:r>
      <w:r w:rsidR="004016F2">
        <w:rPr>
          <w:rFonts w:hAnsi="ＭＳ Ｐゴシック" w:hint="eastAsia"/>
        </w:rPr>
        <w:t>したときは</w:t>
      </w:r>
      <w:r w:rsidRPr="0093644A">
        <w:rPr>
          <w:rFonts w:hAnsi="ＭＳ Ｐゴシック" w:hint="eastAsia"/>
        </w:rPr>
        <w:t>、</w:t>
      </w:r>
      <w:r w:rsidR="004016F2">
        <w:rPr>
          <w:rFonts w:hAnsi="ＭＳ Ｐゴシック" w:hint="eastAsia"/>
        </w:rPr>
        <w:t>その旨を当日の</w:t>
      </w:r>
      <w:r w:rsidRPr="004016F2">
        <w:rPr>
          <w:rFonts w:hAnsi="ＭＳ Ｐゴシック" w:hint="eastAsia"/>
        </w:rPr>
        <w:t>８時45分まで</w:t>
      </w:r>
      <w:r w:rsidRPr="0093644A">
        <w:rPr>
          <w:rFonts w:hAnsi="ＭＳ Ｐゴシック" w:hint="eastAsia"/>
        </w:rPr>
        <w:t>に</w:t>
      </w:r>
      <w:r w:rsidR="004016F2">
        <w:rPr>
          <w:rFonts w:hAnsi="ＭＳ Ｐゴシック" w:hint="eastAsia"/>
        </w:rPr>
        <w:t>生活</w:t>
      </w:r>
      <w:r w:rsidRPr="0093644A">
        <w:rPr>
          <w:rFonts w:hAnsi="ＭＳ Ｐゴシック" w:hint="eastAsia"/>
        </w:rPr>
        <w:t>環境課</w:t>
      </w:r>
      <w:r w:rsidR="004016F2">
        <w:rPr>
          <w:rFonts w:hAnsi="ＭＳ Ｐゴシック" w:hint="eastAsia"/>
        </w:rPr>
        <w:t>生活</w:t>
      </w:r>
      <w:r w:rsidRPr="0093644A">
        <w:rPr>
          <w:rFonts w:hAnsi="ＭＳ Ｐゴシック" w:hint="eastAsia"/>
        </w:rPr>
        <w:t>安全係</w:t>
      </w:r>
      <w:r w:rsidR="004016F2">
        <w:rPr>
          <w:rFonts w:hAnsi="ＭＳ Ｐゴシック" w:hint="eastAsia"/>
        </w:rPr>
        <w:t>に連絡しなければならない</w:t>
      </w:r>
      <w:r w:rsidRPr="0093644A">
        <w:rPr>
          <w:rFonts w:hAnsi="ＭＳ Ｐゴシック" w:hint="eastAsia"/>
        </w:rPr>
        <w:t>とする。</w:t>
      </w:r>
    </w:p>
    <w:p w:rsidR="00837D0B" w:rsidRDefault="00837D0B" w:rsidP="004016F2">
      <w:pPr>
        <w:autoSpaceDE w:val="0"/>
        <w:autoSpaceDN w:val="0"/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(</w:t>
      </w:r>
      <w:r>
        <w:rPr>
          <w:rFonts w:hAnsi="ＭＳ Ｐゴシック"/>
        </w:rPr>
        <w:t xml:space="preserve">2) </w:t>
      </w:r>
      <w:r>
        <w:rPr>
          <w:rFonts w:hAnsi="ＭＳ Ｐゴシック" w:hint="eastAsia"/>
        </w:rPr>
        <w:t>延期とする場合</w:t>
      </w:r>
    </w:p>
    <w:p w:rsidR="00922FC4" w:rsidRPr="00922FC4" w:rsidRDefault="00922FC4" w:rsidP="00922FC4">
      <w:pPr>
        <w:ind w:left="440" w:hangingChars="200" w:hanging="440"/>
        <w:rPr>
          <w:rFonts w:hAnsi="ＭＳ Ｐゴシック"/>
        </w:rPr>
      </w:pPr>
      <w:r>
        <w:rPr>
          <w:rFonts w:hAnsi="ＭＳ Ｐゴシック" w:hint="eastAsia"/>
        </w:rPr>
        <w:t xml:space="preserve">　　　延期</w:t>
      </w:r>
      <w:r w:rsidR="00837D0B">
        <w:rPr>
          <w:rFonts w:hAnsi="ＭＳ Ｐゴシック" w:hint="eastAsia"/>
        </w:rPr>
        <w:t>とする</w:t>
      </w:r>
      <w:r w:rsidR="00BE2F13">
        <w:rPr>
          <w:rFonts w:hAnsi="ＭＳ Ｐゴシック" w:hint="eastAsia"/>
        </w:rPr>
        <w:t>場合は、改めて申し込みを行う</w:t>
      </w:r>
      <w:r>
        <w:rPr>
          <w:rFonts w:hAnsi="ＭＳ Ｐゴシック" w:hint="eastAsia"/>
        </w:rPr>
        <w:t>ものとし、</w:t>
      </w:r>
      <w:r w:rsidR="00837D0B">
        <w:rPr>
          <w:rFonts w:hAnsi="ＭＳ Ｐゴシック" w:hint="eastAsia"/>
        </w:rPr>
        <w:t>延期</w:t>
      </w:r>
      <w:r>
        <w:rPr>
          <w:rFonts w:hAnsi="ＭＳ Ｐゴシック" w:hint="eastAsia"/>
        </w:rPr>
        <w:t>後の</w:t>
      </w:r>
      <w:r w:rsidR="00837D0B">
        <w:rPr>
          <w:rFonts w:hAnsi="ＭＳ Ｐゴシック" w:hint="eastAsia"/>
        </w:rPr>
        <w:t>開催</w:t>
      </w:r>
      <w:r w:rsidRPr="00922FC4">
        <w:rPr>
          <w:rFonts w:hAnsi="ＭＳ Ｐゴシック" w:hint="eastAsia"/>
        </w:rPr>
        <w:t>日</w:t>
      </w:r>
      <w:r>
        <w:rPr>
          <w:rFonts w:hAnsi="ＭＳ Ｐゴシック" w:hint="eastAsia"/>
        </w:rPr>
        <w:t>は、</w:t>
      </w:r>
      <w:r w:rsidR="00837D0B">
        <w:rPr>
          <w:rFonts w:hAnsi="ＭＳ Ｐゴシック" w:hint="eastAsia"/>
        </w:rPr>
        <w:t>延期</w:t>
      </w:r>
      <w:r>
        <w:rPr>
          <w:rFonts w:hAnsi="ＭＳ Ｐゴシック" w:hint="eastAsia"/>
        </w:rPr>
        <w:t>前の日より</w:t>
      </w:r>
      <w:r w:rsidRPr="00922FC4">
        <w:rPr>
          <w:rFonts w:hAnsi="ＭＳ Ｐゴシック" w:hint="eastAsia"/>
        </w:rPr>
        <w:t>１週間</w:t>
      </w:r>
      <w:r w:rsidR="00837D0B">
        <w:rPr>
          <w:rFonts w:hAnsi="ＭＳ Ｐゴシック" w:hint="eastAsia"/>
        </w:rPr>
        <w:t>程度</w:t>
      </w:r>
      <w:r>
        <w:rPr>
          <w:rFonts w:hAnsi="ＭＳ Ｐゴシック" w:hint="eastAsia"/>
        </w:rPr>
        <w:t>以上空けなければならないもの</w:t>
      </w:r>
      <w:r w:rsidRPr="00922FC4">
        <w:rPr>
          <w:rFonts w:hAnsi="ＭＳ Ｐゴシック" w:hint="eastAsia"/>
        </w:rPr>
        <w:t>とする。</w:t>
      </w:r>
    </w:p>
    <w:p w:rsidR="00080B51" w:rsidRPr="00724187" w:rsidRDefault="00CA46E4" w:rsidP="00CB01D8">
      <w:pPr>
        <w:autoSpaceDE w:val="0"/>
        <w:autoSpaceDN w:val="0"/>
        <w:rPr>
          <w:rFonts w:hAnsi="ＭＳ Ｐゴシック"/>
        </w:rPr>
      </w:pPr>
      <w:r>
        <w:rPr>
          <w:rFonts w:hAnsi="ＭＳ Ｐゴシック" w:hint="eastAsia"/>
        </w:rPr>
        <w:t xml:space="preserve">　</w:t>
      </w:r>
    </w:p>
    <w:sectPr w:rsidR="00080B51" w:rsidRPr="00724187" w:rsidSect="006753A6">
      <w:headerReference w:type="default" r:id="rId9"/>
      <w:pgSz w:w="11906" w:h="16838" w:code="9"/>
      <w:pgMar w:top="1418" w:right="1531" w:bottom="1134" w:left="1531" w:header="907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37" w:rsidRDefault="00560D37" w:rsidP="00B45BC9">
      <w:r>
        <w:separator/>
      </w:r>
    </w:p>
  </w:endnote>
  <w:endnote w:type="continuationSeparator" w:id="0">
    <w:p w:rsidR="00560D37" w:rsidRDefault="00560D37" w:rsidP="00B4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37" w:rsidRDefault="00560D37" w:rsidP="00B45BC9">
      <w:r>
        <w:separator/>
      </w:r>
    </w:p>
  </w:footnote>
  <w:footnote w:type="continuationSeparator" w:id="0">
    <w:p w:rsidR="00560D37" w:rsidRDefault="00560D37" w:rsidP="00B4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4A" w:rsidRDefault="0093644A" w:rsidP="0093644A">
    <w:pPr>
      <w:pStyle w:val="a4"/>
      <w:autoSpaceDE w:val="0"/>
      <w:autoSpaceDN w:val="0"/>
      <w:jc w:val="right"/>
    </w:pPr>
    <w:r>
      <w:rPr>
        <w:rFonts w:hint="eastAsia"/>
      </w:rPr>
      <w:t>令和７年度版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4B22"/>
    <w:multiLevelType w:val="hybridMultilevel"/>
    <w:tmpl w:val="0B7E558C"/>
    <w:lvl w:ilvl="0" w:tplc="D0109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D0413"/>
    <w:multiLevelType w:val="hybridMultilevel"/>
    <w:tmpl w:val="649ADE06"/>
    <w:lvl w:ilvl="0" w:tplc="9E9A208E">
      <w:numFmt w:val="bullet"/>
      <w:lvlText w:val="※"/>
      <w:lvlJc w:val="left"/>
      <w:pPr>
        <w:ind w:left="12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5053E3A"/>
    <w:multiLevelType w:val="hybridMultilevel"/>
    <w:tmpl w:val="54800E7A"/>
    <w:lvl w:ilvl="0" w:tplc="809C8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609BC"/>
    <w:multiLevelType w:val="hybridMultilevel"/>
    <w:tmpl w:val="0A8E2D3E"/>
    <w:lvl w:ilvl="0" w:tplc="2878031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F8A3416"/>
    <w:multiLevelType w:val="hybridMultilevel"/>
    <w:tmpl w:val="C00C03A6"/>
    <w:lvl w:ilvl="0" w:tplc="B11022A0">
      <w:start w:val="1"/>
      <w:numFmt w:val="bullet"/>
      <w:lvlText w:val="※"/>
      <w:lvlJc w:val="left"/>
      <w:pPr>
        <w:ind w:left="12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5913658E"/>
    <w:multiLevelType w:val="hybridMultilevel"/>
    <w:tmpl w:val="0AB2CA3E"/>
    <w:lvl w:ilvl="0" w:tplc="4CCE13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EF93513"/>
    <w:multiLevelType w:val="hybridMultilevel"/>
    <w:tmpl w:val="76EA63D2"/>
    <w:lvl w:ilvl="0" w:tplc="7DC46F48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E7"/>
    <w:rsid w:val="000047BE"/>
    <w:rsid w:val="0000667A"/>
    <w:rsid w:val="00007365"/>
    <w:rsid w:val="00012FA6"/>
    <w:rsid w:val="00020F6D"/>
    <w:rsid w:val="00024DDA"/>
    <w:rsid w:val="00030F82"/>
    <w:rsid w:val="00035A2F"/>
    <w:rsid w:val="0004175C"/>
    <w:rsid w:val="00042B59"/>
    <w:rsid w:val="00042E2B"/>
    <w:rsid w:val="00051C1B"/>
    <w:rsid w:val="00064090"/>
    <w:rsid w:val="00075B8A"/>
    <w:rsid w:val="00080B51"/>
    <w:rsid w:val="00084C2B"/>
    <w:rsid w:val="00087963"/>
    <w:rsid w:val="00091791"/>
    <w:rsid w:val="000A0BAF"/>
    <w:rsid w:val="000A7B1D"/>
    <w:rsid w:val="000B58A4"/>
    <w:rsid w:val="000B7AC3"/>
    <w:rsid w:val="000C1355"/>
    <w:rsid w:val="000C40E4"/>
    <w:rsid w:val="000C580D"/>
    <w:rsid w:val="000D0331"/>
    <w:rsid w:val="000D0358"/>
    <w:rsid w:val="000D1ACB"/>
    <w:rsid w:val="000D7F1E"/>
    <w:rsid w:val="000E3B36"/>
    <w:rsid w:val="000E7BB6"/>
    <w:rsid w:val="000E7DE8"/>
    <w:rsid w:val="000F6893"/>
    <w:rsid w:val="00100320"/>
    <w:rsid w:val="00100A4C"/>
    <w:rsid w:val="00104CCD"/>
    <w:rsid w:val="00111EF5"/>
    <w:rsid w:val="00112F30"/>
    <w:rsid w:val="0011605A"/>
    <w:rsid w:val="001229F4"/>
    <w:rsid w:val="00123A1D"/>
    <w:rsid w:val="00123F32"/>
    <w:rsid w:val="00124449"/>
    <w:rsid w:val="001358F9"/>
    <w:rsid w:val="00146AA1"/>
    <w:rsid w:val="00152675"/>
    <w:rsid w:val="0016624B"/>
    <w:rsid w:val="00166A31"/>
    <w:rsid w:val="00182D56"/>
    <w:rsid w:val="001837F1"/>
    <w:rsid w:val="00185AA8"/>
    <w:rsid w:val="00187A25"/>
    <w:rsid w:val="00194470"/>
    <w:rsid w:val="00196C4D"/>
    <w:rsid w:val="001A035E"/>
    <w:rsid w:val="001A0427"/>
    <w:rsid w:val="001A1B84"/>
    <w:rsid w:val="001A1EDE"/>
    <w:rsid w:val="001A363D"/>
    <w:rsid w:val="001A4345"/>
    <w:rsid w:val="001B3B9A"/>
    <w:rsid w:val="001B3D3A"/>
    <w:rsid w:val="001B468D"/>
    <w:rsid w:val="001C1961"/>
    <w:rsid w:val="001C4A75"/>
    <w:rsid w:val="001C58C6"/>
    <w:rsid w:val="001D2577"/>
    <w:rsid w:val="001D4248"/>
    <w:rsid w:val="001E51BB"/>
    <w:rsid w:val="001E73D5"/>
    <w:rsid w:val="001F76A2"/>
    <w:rsid w:val="00202D3F"/>
    <w:rsid w:val="002072C0"/>
    <w:rsid w:val="00213DDE"/>
    <w:rsid w:val="00213E04"/>
    <w:rsid w:val="00215BB6"/>
    <w:rsid w:val="0022039E"/>
    <w:rsid w:val="0022452B"/>
    <w:rsid w:val="00224803"/>
    <w:rsid w:val="0022720D"/>
    <w:rsid w:val="002375FF"/>
    <w:rsid w:val="00253ACB"/>
    <w:rsid w:val="00267976"/>
    <w:rsid w:val="00281137"/>
    <w:rsid w:val="002838BC"/>
    <w:rsid w:val="002927B5"/>
    <w:rsid w:val="002969D2"/>
    <w:rsid w:val="002B009B"/>
    <w:rsid w:val="002B3863"/>
    <w:rsid w:val="002C142F"/>
    <w:rsid w:val="002D1DC6"/>
    <w:rsid w:val="002D4736"/>
    <w:rsid w:val="002D6ED9"/>
    <w:rsid w:val="002E5576"/>
    <w:rsid w:val="002E5715"/>
    <w:rsid w:val="00304B1C"/>
    <w:rsid w:val="003056B5"/>
    <w:rsid w:val="00306C6B"/>
    <w:rsid w:val="003103A3"/>
    <w:rsid w:val="00312832"/>
    <w:rsid w:val="003139E2"/>
    <w:rsid w:val="003226F2"/>
    <w:rsid w:val="003260AB"/>
    <w:rsid w:val="0033136A"/>
    <w:rsid w:val="00335589"/>
    <w:rsid w:val="00336AEE"/>
    <w:rsid w:val="00340B29"/>
    <w:rsid w:val="00342E88"/>
    <w:rsid w:val="0035330E"/>
    <w:rsid w:val="00361557"/>
    <w:rsid w:val="00371DD8"/>
    <w:rsid w:val="0037353D"/>
    <w:rsid w:val="0039105E"/>
    <w:rsid w:val="003A027A"/>
    <w:rsid w:val="003A3F90"/>
    <w:rsid w:val="003B148D"/>
    <w:rsid w:val="003C3AA6"/>
    <w:rsid w:val="003D2A25"/>
    <w:rsid w:val="003D4408"/>
    <w:rsid w:val="004016F2"/>
    <w:rsid w:val="00405A3B"/>
    <w:rsid w:val="004076F3"/>
    <w:rsid w:val="004149BF"/>
    <w:rsid w:val="00416208"/>
    <w:rsid w:val="00421EEE"/>
    <w:rsid w:val="00423BDB"/>
    <w:rsid w:val="0042550A"/>
    <w:rsid w:val="00440571"/>
    <w:rsid w:val="00440605"/>
    <w:rsid w:val="004525D3"/>
    <w:rsid w:val="00452D8F"/>
    <w:rsid w:val="004532DA"/>
    <w:rsid w:val="004534CF"/>
    <w:rsid w:val="00455B51"/>
    <w:rsid w:val="00470585"/>
    <w:rsid w:val="00471A9F"/>
    <w:rsid w:val="00474C7E"/>
    <w:rsid w:val="0048098D"/>
    <w:rsid w:val="004836D5"/>
    <w:rsid w:val="00483E00"/>
    <w:rsid w:val="00485D98"/>
    <w:rsid w:val="004A228B"/>
    <w:rsid w:val="004A620B"/>
    <w:rsid w:val="004B5299"/>
    <w:rsid w:val="004B53C9"/>
    <w:rsid w:val="004C3C64"/>
    <w:rsid w:val="004C55BF"/>
    <w:rsid w:val="004C787A"/>
    <w:rsid w:val="004D14F4"/>
    <w:rsid w:val="004D720F"/>
    <w:rsid w:val="004D7EA8"/>
    <w:rsid w:val="004E1769"/>
    <w:rsid w:val="004E19E9"/>
    <w:rsid w:val="004F760A"/>
    <w:rsid w:val="005079D5"/>
    <w:rsid w:val="00517930"/>
    <w:rsid w:val="00525C84"/>
    <w:rsid w:val="0052632C"/>
    <w:rsid w:val="00536F4B"/>
    <w:rsid w:val="00537003"/>
    <w:rsid w:val="00537606"/>
    <w:rsid w:val="00547870"/>
    <w:rsid w:val="0055399D"/>
    <w:rsid w:val="00560D37"/>
    <w:rsid w:val="00562628"/>
    <w:rsid w:val="00564472"/>
    <w:rsid w:val="0056593A"/>
    <w:rsid w:val="0056666D"/>
    <w:rsid w:val="005847E8"/>
    <w:rsid w:val="005B5593"/>
    <w:rsid w:val="005C4F7A"/>
    <w:rsid w:val="005D147A"/>
    <w:rsid w:val="005D2A26"/>
    <w:rsid w:val="005D3D9D"/>
    <w:rsid w:val="005D74A7"/>
    <w:rsid w:val="005E2344"/>
    <w:rsid w:val="005E4698"/>
    <w:rsid w:val="005F6BC2"/>
    <w:rsid w:val="00610DDF"/>
    <w:rsid w:val="006129CC"/>
    <w:rsid w:val="00613EBC"/>
    <w:rsid w:val="00620FDC"/>
    <w:rsid w:val="00631CBF"/>
    <w:rsid w:val="00636C18"/>
    <w:rsid w:val="0064148A"/>
    <w:rsid w:val="00645E29"/>
    <w:rsid w:val="00646582"/>
    <w:rsid w:val="00646BDA"/>
    <w:rsid w:val="00660E8A"/>
    <w:rsid w:val="006623E5"/>
    <w:rsid w:val="006674CA"/>
    <w:rsid w:val="00671953"/>
    <w:rsid w:val="006753A6"/>
    <w:rsid w:val="00683A8F"/>
    <w:rsid w:val="00683C79"/>
    <w:rsid w:val="006A1356"/>
    <w:rsid w:val="006A3385"/>
    <w:rsid w:val="006B1406"/>
    <w:rsid w:val="006B37A9"/>
    <w:rsid w:val="006C3263"/>
    <w:rsid w:val="006C508E"/>
    <w:rsid w:val="006C7D6C"/>
    <w:rsid w:val="006D792B"/>
    <w:rsid w:val="006F5357"/>
    <w:rsid w:val="0071414D"/>
    <w:rsid w:val="00714366"/>
    <w:rsid w:val="0072014D"/>
    <w:rsid w:val="007217EC"/>
    <w:rsid w:val="00724187"/>
    <w:rsid w:val="00724CDC"/>
    <w:rsid w:val="00730751"/>
    <w:rsid w:val="007334DF"/>
    <w:rsid w:val="00735032"/>
    <w:rsid w:val="00735B11"/>
    <w:rsid w:val="00742EFB"/>
    <w:rsid w:val="00746020"/>
    <w:rsid w:val="00754B6F"/>
    <w:rsid w:val="00754C1A"/>
    <w:rsid w:val="007605E0"/>
    <w:rsid w:val="00763C4A"/>
    <w:rsid w:val="00765120"/>
    <w:rsid w:val="00777B8D"/>
    <w:rsid w:val="00783953"/>
    <w:rsid w:val="00784940"/>
    <w:rsid w:val="00785004"/>
    <w:rsid w:val="00790417"/>
    <w:rsid w:val="00797527"/>
    <w:rsid w:val="007B1EE1"/>
    <w:rsid w:val="007B6E27"/>
    <w:rsid w:val="007C2FC6"/>
    <w:rsid w:val="007D17AD"/>
    <w:rsid w:val="007E1E67"/>
    <w:rsid w:val="007F3347"/>
    <w:rsid w:val="00800ABA"/>
    <w:rsid w:val="0080403F"/>
    <w:rsid w:val="00804AA6"/>
    <w:rsid w:val="008211DD"/>
    <w:rsid w:val="008222FF"/>
    <w:rsid w:val="00837192"/>
    <w:rsid w:val="00837D0B"/>
    <w:rsid w:val="00840487"/>
    <w:rsid w:val="00851C80"/>
    <w:rsid w:val="00853191"/>
    <w:rsid w:val="00863075"/>
    <w:rsid w:val="00871129"/>
    <w:rsid w:val="008746F6"/>
    <w:rsid w:val="00874E89"/>
    <w:rsid w:val="00877EB8"/>
    <w:rsid w:val="00884524"/>
    <w:rsid w:val="00892273"/>
    <w:rsid w:val="00897130"/>
    <w:rsid w:val="008A1D1F"/>
    <w:rsid w:val="008A2DE6"/>
    <w:rsid w:val="008A3621"/>
    <w:rsid w:val="008B52A9"/>
    <w:rsid w:val="008B5614"/>
    <w:rsid w:val="008D2F0C"/>
    <w:rsid w:val="008D665F"/>
    <w:rsid w:val="008E0239"/>
    <w:rsid w:val="008E16EC"/>
    <w:rsid w:val="008F0764"/>
    <w:rsid w:val="008F1924"/>
    <w:rsid w:val="008F2FA9"/>
    <w:rsid w:val="008F3976"/>
    <w:rsid w:val="008F3C20"/>
    <w:rsid w:val="008F7362"/>
    <w:rsid w:val="009021F5"/>
    <w:rsid w:val="009023BF"/>
    <w:rsid w:val="00905AE8"/>
    <w:rsid w:val="00905B43"/>
    <w:rsid w:val="00910FED"/>
    <w:rsid w:val="009116D7"/>
    <w:rsid w:val="00922FC4"/>
    <w:rsid w:val="0093644A"/>
    <w:rsid w:val="00937269"/>
    <w:rsid w:val="00945EC5"/>
    <w:rsid w:val="00953708"/>
    <w:rsid w:val="00957886"/>
    <w:rsid w:val="009646CC"/>
    <w:rsid w:val="009666E9"/>
    <w:rsid w:val="009707AA"/>
    <w:rsid w:val="00972026"/>
    <w:rsid w:val="009729BB"/>
    <w:rsid w:val="009733C9"/>
    <w:rsid w:val="009850D8"/>
    <w:rsid w:val="00985A03"/>
    <w:rsid w:val="009906F7"/>
    <w:rsid w:val="00990EA9"/>
    <w:rsid w:val="00995477"/>
    <w:rsid w:val="00995626"/>
    <w:rsid w:val="009963D4"/>
    <w:rsid w:val="00997615"/>
    <w:rsid w:val="009A2F6C"/>
    <w:rsid w:val="009A3141"/>
    <w:rsid w:val="009A6C6E"/>
    <w:rsid w:val="009C2965"/>
    <w:rsid w:val="009D4D20"/>
    <w:rsid w:val="009D7888"/>
    <w:rsid w:val="009E5780"/>
    <w:rsid w:val="009E74EA"/>
    <w:rsid w:val="009F40EB"/>
    <w:rsid w:val="009F42A3"/>
    <w:rsid w:val="009F5FC4"/>
    <w:rsid w:val="00A02AC9"/>
    <w:rsid w:val="00A218CA"/>
    <w:rsid w:val="00A2343C"/>
    <w:rsid w:val="00A235D5"/>
    <w:rsid w:val="00A321D2"/>
    <w:rsid w:val="00A33759"/>
    <w:rsid w:val="00A345FF"/>
    <w:rsid w:val="00A378C8"/>
    <w:rsid w:val="00A553FD"/>
    <w:rsid w:val="00A55578"/>
    <w:rsid w:val="00A56960"/>
    <w:rsid w:val="00A82B40"/>
    <w:rsid w:val="00A83647"/>
    <w:rsid w:val="00A850D4"/>
    <w:rsid w:val="00A87F12"/>
    <w:rsid w:val="00AA55A3"/>
    <w:rsid w:val="00AA6349"/>
    <w:rsid w:val="00AB211D"/>
    <w:rsid w:val="00AB387A"/>
    <w:rsid w:val="00AC2786"/>
    <w:rsid w:val="00AC607B"/>
    <w:rsid w:val="00AD0D77"/>
    <w:rsid w:val="00AD46EE"/>
    <w:rsid w:val="00AD775C"/>
    <w:rsid w:val="00AE37E9"/>
    <w:rsid w:val="00AE655B"/>
    <w:rsid w:val="00AE7B23"/>
    <w:rsid w:val="00B039DA"/>
    <w:rsid w:val="00B066E1"/>
    <w:rsid w:val="00B17FBE"/>
    <w:rsid w:val="00B20E0A"/>
    <w:rsid w:val="00B2240B"/>
    <w:rsid w:val="00B3327F"/>
    <w:rsid w:val="00B358C6"/>
    <w:rsid w:val="00B35AB8"/>
    <w:rsid w:val="00B37B98"/>
    <w:rsid w:val="00B401FA"/>
    <w:rsid w:val="00B419AC"/>
    <w:rsid w:val="00B41BC6"/>
    <w:rsid w:val="00B4295E"/>
    <w:rsid w:val="00B45BC9"/>
    <w:rsid w:val="00B461AB"/>
    <w:rsid w:val="00B500E5"/>
    <w:rsid w:val="00B504E1"/>
    <w:rsid w:val="00B546A6"/>
    <w:rsid w:val="00B6379F"/>
    <w:rsid w:val="00B64430"/>
    <w:rsid w:val="00B66191"/>
    <w:rsid w:val="00B66622"/>
    <w:rsid w:val="00B75032"/>
    <w:rsid w:val="00B8219A"/>
    <w:rsid w:val="00B8272B"/>
    <w:rsid w:val="00B859E2"/>
    <w:rsid w:val="00B97EB8"/>
    <w:rsid w:val="00BA2CA0"/>
    <w:rsid w:val="00BA4BFF"/>
    <w:rsid w:val="00BA539D"/>
    <w:rsid w:val="00BA6A42"/>
    <w:rsid w:val="00BC708F"/>
    <w:rsid w:val="00BC76BC"/>
    <w:rsid w:val="00BD3442"/>
    <w:rsid w:val="00BD3EB3"/>
    <w:rsid w:val="00BE1F6E"/>
    <w:rsid w:val="00BE2A4B"/>
    <w:rsid w:val="00BE2F13"/>
    <w:rsid w:val="00BF0A0C"/>
    <w:rsid w:val="00BF2431"/>
    <w:rsid w:val="00BF619D"/>
    <w:rsid w:val="00C0151D"/>
    <w:rsid w:val="00C055E9"/>
    <w:rsid w:val="00C11C0E"/>
    <w:rsid w:val="00C12906"/>
    <w:rsid w:val="00C21EA1"/>
    <w:rsid w:val="00C2580E"/>
    <w:rsid w:val="00C2722A"/>
    <w:rsid w:val="00C318D4"/>
    <w:rsid w:val="00C3233B"/>
    <w:rsid w:val="00C35494"/>
    <w:rsid w:val="00C41F7E"/>
    <w:rsid w:val="00C44497"/>
    <w:rsid w:val="00C53548"/>
    <w:rsid w:val="00C54C1A"/>
    <w:rsid w:val="00C57375"/>
    <w:rsid w:val="00C57B48"/>
    <w:rsid w:val="00C74D22"/>
    <w:rsid w:val="00C87FF4"/>
    <w:rsid w:val="00C9171C"/>
    <w:rsid w:val="00C93303"/>
    <w:rsid w:val="00CA46E4"/>
    <w:rsid w:val="00CA73FE"/>
    <w:rsid w:val="00CA7B2B"/>
    <w:rsid w:val="00CB01D8"/>
    <w:rsid w:val="00CB13B0"/>
    <w:rsid w:val="00CB329F"/>
    <w:rsid w:val="00CB32A1"/>
    <w:rsid w:val="00CB3B4C"/>
    <w:rsid w:val="00CE7471"/>
    <w:rsid w:val="00CE771C"/>
    <w:rsid w:val="00CF4E1A"/>
    <w:rsid w:val="00CF61B6"/>
    <w:rsid w:val="00D00A34"/>
    <w:rsid w:val="00D031B2"/>
    <w:rsid w:val="00D11B77"/>
    <w:rsid w:val="00D1269B"/>
    <w:rsid w:val="00D16ECF"/>
    <w:rsid w:val="00D20988"/>
    <w:rsid w:val="00D2471A"/>
    <w:rsid w:val="00D273B4"/>
    <w:rsid w:val="00D30B7E"/>
    <w:rsid w:val="00D409D8"/>
    <w:rsid w:val="00D433E5"/>
    <w:rsid w:val="00D43649"/>
    <w:rsid w:val="00D47033"/>
    <w:rsid w:val="00D4750E"/>
    <w:rsid w:val="00D51F91"/>
    <w:rsid w:val="00D570A1"/>
    <w:rsid w:val="00D5759B"/>
    <w:rsid w:val="00D646DD"/>
    <w:rsid w:val="00D66EBF"/>
    <w:rsid w:val="00D67D1F"/>
    <w:rsid w:val="00D71646"/>
    <w:rsid w:val="00D7299A"/>
    <w:rsid w:val="00D774DF"/>
    <w:rsid w:val="00D77E5E"/>
    <w:rsid w:val="00D80903"/>
    <w:rsid w:val="00D81256"/>
    <w:rsid w:val="00D81F9F"/>
    <w:rsid w:val="00D84041"/>
    <w:rsid w:val="00D85106"/>
    <w:rsid w:val="00D87F38"/>
    <w:rsid w:val="00D91104"/>
    <w:rsid w:val="00DA058E"/>
    <w:rsid w:val="00DA14C9"/>
    <w:rsid w:val="00DA4F8F"/>
    <w:rsid w:val="00DA7ED8"/>
    <w:rsid w:val="00DB6512"/>
    <w:rsid w:val="00DC08C8"/>
    <w:rsid w:val="00DC42D3"/>
    <w:rsid w:val="00DD26F1"/>
    <w:rsid w:val="00DD64A2"/>
    <w:rsid w:val="00DE2080"/>
    <w:rsid w:val="00DE291B"/>
    <w:rsid w:val="00DE2E47"/>
    <w:rsid w:val="00DE361B"/>
    <w:rsid w:val="00DE375E"/>
    <w:rsid w:val="00DE5769"/>
    <w:rsid w:val="00DF3827"/>
    <w:rsid w:val="00E243EF"/>
    <w:rsid w:val="00E31FE3"/>
    <w:rsid w:val="00E407FF"/>
    <w:rsid w:val="00E4517B"/>
    <w:rsid w:val="00E50DC7"/>
    <w:rsid w:val="00E518EA"/>
    <w:rsid w:val="00E529A5"/>
    <w:rsid w:val="00E56D8C"/>
    <w:rsid w:val="00E73F12"/>
    <w:rsid w:val="00E830B3"/>
    <w:rsid w:val="00E835CE"/>
    <w:rsid w:val="00E858E7"/>
    <w:rsid w:val="00E91C6D"/>
    <w:rsid w:val="00E929C5"/>
    <w:rsid w:val="00EA00AD"/>
    <w:rsid w:val="00EA3E3B"/>
    <w:rsid w:val="00EB1728"/>
    <w:rsid w:val="00EB513A"/>
    <w:rsid w:val="00EB6A51"/>
    <w:rsid w:val="00EB743F"/>
    <w:rsid w:val="00EC39CB"/>
    <w:rsid w:val="00EC6E7A"/>
    <w:rsid w:val="00EE3C5A"/>
    <w:rsid w:val="00EF4A33"/>
    <w:rsid w:val="00EF789D"/>
    <w:rsid w:val="00F01166"/>
    <w:rsid w:val="00F014D1"/>
    <w:rsid w:val="00F03E9D"/>
    <w:rsid w:val="00F05506"/>
    <w:rsid w:val="00F06DA0"/>
    <w:rsid w:val="00F131D5"/>
    <w:rsid w:val="00F16D76"/>
    <w:rsid w:val="00F22AC1"/>
    <w:rsid w:val="00F236AE"/>
    <w:rsid w:val="00F304E4"/>
    <w:rsid w:val="00F31793"/>
    <w:rsid w:val="00F4080D"/>
    <w:rsid w:val="00F408DF"/>
    <w:rsid w:val="00F55892"/>
    <w:rsid w:val="00F659DF"/>
    <w:rsid w:val="00F713B1"/>
    <w:rsid w:val="00F72800"/>
    <w:rsid w:val="00F825A3"/>
    <w:rsid w:val="00F8665D"/>
    <w:rsid w:val="00F922D6"/>
    <w:rsid w:val="00FA148C"/>
    <w:rsid w:val="00FA1587"/>
    <w:rsid w:val="00FA39EB"/>
    <w:rsid w:val="00FB7DD8"/>
    <w:rsid w:val="00FC35CA"/>
    <w:rsid w:val="00FC6C03"/>
    <w:rsid w:val="00FC7256"/>
    <w:rsid w:val="00FD184C"/>
    <w:rsid w:val="00FD4759"/>
    <w:rsid w:val="00FE3D92"/>
    <w:rsid w:val="00FE7FF6"/>
    <w:rsid w:val="00FF308C"/>
    <w:rsid w:val="00FF5ED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9F5F8-76E9-4574-B59A-5FE4C205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0D"/>
    <w:pPr>
      <w:ind w:left="840"/>
    </w:pPr>
  </w:style>
  <w:style w:type="paragraph" w:styleId="a4">
    <w:name w:val="header"/>
    <w:basedOn w:val="a"/>
    <w:link w:val="a5"/>
    <w:uiPriority w:val="99"/>
    <w:unhideWhenUsed/>
    <w:rsid w:val="00B45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5BC9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4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5BC9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D26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26F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900D-3E72-45E1-A4FD-A77AC214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ous10396</dc:creator>
  <cp:keywords/>
  <cp:lastModifiedBy>ogu90567</cp:lastModifiedBy>
  <cp:revision>18</cp:revision>
  <cp:lastPrinted>2024-12-27T02:06:00Z</cp:lastPrinted>
  <dcterms:created xsi:type="dcterms:W3CDTF">2024-12-19T01:26:00Z</dcterms:created>
  <dcterms:modified xsi:type="dcterms:W3CDTF">2025-01-07T00:44:00Z</dcterms:modified>
</cp:coreProperties>
</file>