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87" w:rsidRDefault="00C16D87" w:rsidP="00C16D87">
      <w:pPr>
        <w:ind w:right="282"/>
        <w:jc w:val="right"/>
      </w:pPr>
      <w:r>
        <w:rPr>
          <w:rFonts w:hint="eastAsia"/>
        </w:rPr>
        <w:t xml:space="preserve">　　年　　月　　日</w:t>
      </w:r>
    </w:p>
    <w:p w:rsidR="00C16D87" w:rsidRDefault="00C16D87" w:rsidP="00C16D87"/>
    <w:p w:rsidR="00C16D87" w:rsidRDefault="00C16D87" w:rsidP="00C16D87"/>
    <w:p w:rsidR="00C16D87" w:rsidRDefault="00C16D87" w:rsidP="00C16D87">
      <w:r>
        <w:rPr>
          <w:rFonts w:hint="eastAsia"/>
        </w:rPr>
        <w:t xml:space="preserve">　　奥州市長　あて</w:t>
      </w:r>
    </w:p>
    <w:p w:rsidR="00C16D87" w:rsidRDefault="00C16D87" w:rsidP="00C16D87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4791"/>
      </w:tblGrid>
      <w:tr w:rsidR="00C16D87" w:rsidTr="00762B1C">
        <w:trPr>
          <w:cantSplit/>
          <w:trHeight w:val="1745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C16D87" w:rsidRDefault="00C16D87" w:rsidP="00D331CE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D87" w:rsidRDefault="00C16D87" w:rsidP="00D331CE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</w:p>
          <w:p w:rsidR="00C16D87" w:rsidRDefault="00C16D87" w:rsidP="00D331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13335" t="9525" r="5715" b="952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6BA5A" id="楕円 4" o:spid="_x0000_s1026" style="position:absolute;left:0;text-align:left;margin-left:199.65pt;margin-top:1.9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" o:allowincell="f" filled="f" strokeweight=".5pt">
                      <v:textbox inset="0,0,0,0"/>
                    </v:oval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C16D87" w:rsidRDefault="00C16D87" w:rsidP="00C16D87">
            <w:pPr>
              <w:ind w:left="105" w:right="525" w:firstLineChars="400" w:firstLine="8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72390</wp:posOffset>
                      </wp:positionV>
                      <wp:extent cx="2200275" cy="298450"/>
                      <wp:effectExtent l="0" t="0" r="28575" b="2540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298450"/>
                                <a:chOff x="6294" y="4977"/>
                                <a:chExt cx="3396" cy="47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4" y="4977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30" y="4977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B3046" id="グループ化 1" o:spid="_x0000_s1026" style="position:absolute;left:0;text-align:left;margin-left:38.05pt;margin-top:5.7pt;width:173.25pt;height:23.5pt;z-index:251659264" coordorigin="6294,4977" coordsize="3396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94;top:4977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630;top:4977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</w:t>
            </w:r>
          </w:p>
          <w:p w:rsidR="00C16D87" w:rsidRDefault="00C16D87" w:rsidP="00C16D87">
            <w:pPr>
              <w:ind w:left="105" w:right="525" w:firstLineChars="400" w:firstLine="840"/>
            </w:pPr>
            <w:r>
              <w:rPr>
                <w:rFonts w:hint="eastAsia"/>
              </w:rPr>
              <w:t>の所在地、名称及び代表者の氏名</w:t>
            </w:r>
          </w:p>
        </w:tc>
      </w:tr>
    </w:tbl>
    <w:p w:rsidR="00C16D87" w:rsidRDefault="00C16D87" w:rsidP="00C16D87"/>
    <w:p w:rsidR="00C16D87" w:rsidRDefault="00C16D87" w:rsidP="00C16D87"/>
    <w:p w:rsidR="00C16D87" w:rsidRPr="00C16D87" w:rsidRDefault="00C16D87" w:rsidP="00C16D87">
      <w:pPr>
        <w:jc w:val="center"/>
        <w:rPr>
          <w:sz w:val="22"/>
        </w:rPr>
      </w:pPr>
      <w:r w:rsidRPr="00C16D87">
        <w:rPr>
          <w:rFonts w:hint="eastAsia"/>
          <w:spacing w:val="525"/>
          <w:sz w:val="22"/>
        </w:rPr>
        <w:t>誓約</w:t>
      </w:r>
      <w:r w:rsidRPr="00C16D87">
        <w:rPr>
          <w:rFonts w:hint="eastAsia"/>
          <w:sz w:val="22"/>
        </w:rPr>
        <w:t>書</w:t>
      </w:r>
    </w:p>
    <w:p w:rsidR="00C16D87" w:rsidRPr="00C16D87" w:rsidRDefault="00C16D87" w:rsidP="00C16D87">
      <w:pPr>
        <w:rPr>
          <w:sz w:val="22"/>
        </w:rPr>
      </w:pPr>
    </w:p>
    <w:p w:rsidR="00C16D87" w:rsidRPr="00C16D87" w:rsidRDefault="00C16D87" w:rsidP="00C16D87">
      <w:pPr>
        <w:rPr>
          <w:sz w:val="22"/>
        </w:rPr>
      </w:pPr>
    </w:p>
    <w:p w:rsidR="00C16D87" w:rsidRPr="00C16D87" w:rsidRDefault="00C16D87" w:rsidP="00C16D87">
      <w:pPr>
        <w:rPr>
          <w:sz w:val="22"/>
        </w:rPr>
      </w:pPr>
      <w:r w:rsidRPr="00C16D87">
        <w:rPr>
          <w:rFonts w:hint="eastAsia"/>
          <w:sz w:val="22"/>
        </w:rPr>
        <w:t xml:space="preserve">　一般廃棄物処理業許可申請者は、廃棄物の処理及び清掃に関する法律第</w:t>
      </w:r>
      <w:r>
        <w:rPr>
          <w:rFonts w:hint="eastAsia"/>
          <w:sz w:val="22"/>
        </w:rPr>
        <w:t>７</w:t>
      </w:r>
      <w:r w:rsidRPr="00C16D87">
        <w:rPr>
          <w:rFonts w:hint="eastAsia"/>
          <w:sz w:val="22"/>
        </w:rPr>
        <w:t>条第</w:t>
      </w:r>
      <w:r>
        <w:rPr>
          <w:rFonts w:hint="eastAsia"/>
          <w:sz w:val="22"/>
        </w:rPr>
        <w:t>５</w:t>
      </w:r>
      <w:r w:rsidRPr="00C16D87">
        <w:rPr>
          <w:rFonts w:hint="eastAsia"/>
          <w:sz w:val="22"/>
        </w:rPr>
        <w:t>項第</w:t>
      </w:r>
      <w:r>
        <w:rPr>
          <w:rFonts w:hint="eastAsia"/>
          <w:sz w:val="22"/>
        </w:rPr>
        <w:t>４</w:t>
      </w:r>
      <w:r w:rsidRPr="00C16D87">
        <w:rPr>
          <w:rFonts w:hint="eastAsia"/>
          <w:sz w:val="22"/>
        </w:rPr>
        <w:t>号イから</w:t>
      </w:r>
      <w:r w:rsidR="00376EC9">
        <w:rPr>
          <w:rFonts w:hint="eastAsia"/>
          <w:sz w:val="22"/>
        </w:rPr>
        <w:t>ル</w:t>
      </w:r>
      <w:r w:rsidRPr="00C16D87">
        <w:rPr>
          <w:rFonts w:hint="eastAsia"/>
          <w:sz w:val="22"/>
        </w:rPr>
        <w:t>までのいずれにも該当しない者であることを誓約します。</w:t>
      </w:r>
    </w:p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16D87" w:rsidRDefault="00C16D87" w:rsidP="00C16D87"/>
    <w:p w:rsidR="00CE4857" w:rsidRDefault="00CE4857" w:rsidP="00C16D87"/>
    <w:p w:rsidR="00CE4857" w:rsidRDefault="00C16D87" w:rsidP="00CE4857">
      <w:pPr>
        <w:spacing w:line="280" w:lineRule="exact"/>
        <w:ind w:left="420" w:hanging="420"/>
      </w:pPr>
      <w:r>
        <w:rPr>
          <w:rFonts w:hint="eastAsia"/>
        </w:rPr>
        <w:t>備考　「一般廃棄物処理業許可申請者」とあるのは申請者が法人の場合は、「一般廃棄物処理業許可申請者及びその役員」と、申請者が未成年者の場合は「一般廃棄物処理業許可申請者及びその法定代理人」と、申請者が法人の場合でその役員のうちに未成年者がいる場合は「一般廃棄物処理業許可申請者並びにその役員及び法定代理人」と記載すること。</w:t>
      </w:r>
      <w:bookmarkStart w:id="0" w:name="_GoBack"/>
      <w:bookmarkEnd w:id="0"/>
    </w:p>
    <w:sectPr w:rsidR="00CE4857" w:rsidSect="00753F0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4E" w:rsidRDefault="00EF6C4E" w:rsidP="00EF6C4E">
      <w:r>
        <w:separator/>
      </w:r>
    </w:p>
  </w:endnote>
  <w:endnote w:type="continuationSeparator" w:id="0">
    <w:p w:rsidR="00EF6C4E" w:rsidRDefault="00EF6C4E" w:rsidP="00E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4E" w:rsidRDefault="00EF6C4E" w:rsidP="00EF6C4E">
      <w:r>
        <w:separator/>
      </w:r>
    </w:p>
  </w:footnote>
  <w:footnote w:type="continuationSeparator" w:id="0">
    <w:p w:rsidR="00EF6C4E" w:rsidRDefault="00EF6C4E" w:rsidP="00EF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87"/>
    <w:rsid w:val="00376EC9"/>
    <w:rsid w:val="00672134"/>
    <w:rsid w:val="00753F00"/>
    <w:rsid w:val="00762B1C"/>
    <w:rsid w:val="00937AD0"/>
    <w:rsid w:val="00C16D87"/>
    <w:rsid w:val="00C66818"/>
    <w:rsid w:val="00CE4857"/>
    <w:rsid w:val="00EF6C4E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7CD60-B0A4-414C-8D06-9F94C202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8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C4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F6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C4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FFDD-5B35-4F8B-A906-B8AFBF76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ous11404@city.oshu.iwate.jp</dc:creator>
  <cp:keywords/>
  <dc:description/>
  <cp:lastModifiedBy>ous11828</cp:lastModifiedBy>
  <cp:revision>3</cp:revision>
  <dcterms:created xsi:type="dcterms:W3CDTF">2022-01-13T02:22:00Z</dcterms:created>
  <dcterms:modified xsi:type="dcterms:W3CDTF">2022-01-13T02:41:00Z</dcterms:modified>
</cp:coreProperties>
</file>