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AF" w:rsidRPr="007E746B" w:rsidRDefault="00AE7FC0" w:rsidP="00AE7FC0">
      <w:pPr>
        <w:spacing w:line="340" w:lineRule="exact"/>
        <w:rPr>
          <w:rFonts w:ascii="ＭＳ 明朝" w:eastAsia="ＭＳ 明朝" w:hAnsi="ＭＳ 明朝"/>
          <w:szCs w:val="21"/>
        </w:rPr>
      </w:pPr>
      <w:r w:rsidRPr="007E746B">
        <w:rPr>
          <w:rFonts w:ascii="ＭＳ 明朝" w:eastAsia="ＭＳ 明朝" w:hAnsi="ＭＳ 明朝" w:hint="eastAsia"/>
          <w:szCs w:val="21"/>
        </w:rPr>
        <w:t>【参考様式】</w:t>
      </w:r>
    </w:p>
    <w:p w:rsidR="00AE7FC0" w:rsidRPr="007E746B" w:rsidRDefault="00AE7FC0">
      <w:pPr>
        <w:rPr>
          <w:rFonts w:ascii="ＭＳ 明朝" w:eastAsia="ＭＳ 明朝" w:hAnsi="ＭＳ 明朝"/>
          <w:szCs w:val="21"/>
        </w:rPr>
      </w:pPr>
    </w:p>
    <w:p w:rsidR="00AE7FC0" w:rsidRPr="007E746B" w:rsidRDefault="007E746B" w:rsidP="00AE7FC0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</w:t>
      </w:r>
      <w:r w:rsidR="00612A87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AE7FC0" w:rsidRPr="007E746B">
        <w:rPr>
          <w:rFonts w:ascii="ＭＳ 明朝" w:eastAsia="ＭＳ 明朝" w:hAnsi="ＭＳ 明朝" w:hint="eastAsia"/>
          <w:szCs w:val="21"/>
        </w:rPr>
        <w:t xml:space="preserve">年　</w:t>
      </w:r>
      <w:r w:rsidR="00612A87">
        <w:rPr>
          <w:rFonts w:ascii="ＭＳ 明朝" w:eastAsia="ＭＳ 明朝" w:hAnsi="ＭＳ 明朝" w:hint="eastAsia"/>
          <w:szCs w:val="21"/>
        </w:rPr>
        <w:t xml:space="preserve">　</w:t>
      </w:r>
      <w:r w:rsidR="00AE7FC0" w:rsidRPr="007E746B">
        <w:rPr>
          <w:rFonts w:ascii="ＭＳ 明朝" w:eastAsia="ＭＳ 明朝" w:hAnsi="ＭＳ 明朝" w:hint="eastAsia"/>
          <w:szCs w:val="21"/>
        </w:rPr>
        <w:t xml:space="preserve">　月　</w:t>
      </w:r>
      <w:r w:rsidR="00612A87">
        <w:rPr>
          <w:rFonts w:ascii="ＭＳ 明朝" w:eastAsia="ＭＳ 明朝" w:hAnsi="ＭＳ 明朝" w:hint="eastAsia"/>
          <w:szCs w:val="21"/>
        </w:rPr>
        <w:t xml:space="preserve">　</w:t>
      </w:r>
      <w:bookmarkStart w:id="0" w:name="_GoBack"/>
      <w:bookmarkEnd w:id="0"/>
      <w:r w:rsidR="00AE7FC0" w:rsidRPr="007E746B">
        <w:rPr>
          <w:rFonts w:ascii="ＭＳ 明朝" w:eastAsia="ＭＳ 明朝" w:hAnsi="ＭＳ 明朝" w:hint="eastAsia"/>
          <w:szCs w:val="21"/>
        </w:rPr>
        <w:t xml:space="preserve">　日</w:t>
      </w:r>
    </w:p>
    <w:p w:rsidR="00AE7FC0" w:rsidRPr="007E746B" w:rsidRDefault="00AE7FC0" w:rsidP="00AE7FC0">
      <w:pPr>
        <w:jc w:val="right"/>
        <w:rPr>
          <w:rFonts w:ascii="ＭＳ 明朝" w:eastAsia="ＭＳ 明朝" w:hAnsi="ＭＳ 明朝"/>
          <w:szCs w:val="21"/>
        </w:rPr>
      </w:pPr>
    </w:p>
    <w:p w:rsidR="00AE7FC0" w:rsidRPr="007E746B" w:rsidRDefault="00AE7FC0" w:rsidP="00AE7FC0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7E746B">
        <w:rPr>
          <w:rFonts w:ascii="ＭＳ 明朝" w:eastAsia="ＭＳ 明朝" w:hAnsi="ＭＳ 明朝" w:hint="eastAsia"/>
          <w:szCs w:val="21"/>
        </w:rPr>
        <w:t xml:space="preserve">地区－農家番号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612A87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－　　</w:t>
      </w:r>
      <w:r w:rsidR="00612A87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:rsidR="00AE7FC0" w:rsidRPr="00612A87" w:rsidRDefault="00AE7FC0" w:rsidP="00AE7FC0">
      <w:pPr>
        <w:jc w:val="right"/>
        <w:rPr>
          <w:rFonts w:ascii="ＭＳ 明朝" w:eastAsia="ＭＳ 明朝" w:hAnsi="ＭＳ 明朝"/>
          <w:szCs w:val="21"/>
          <w:u w:val="single"/>
        </w:rPr>
      </w:pPr>
    </w:p>
    <w:p w:rsidR="00AE7FC0" w:rsidRPr="007E746B" w:rsidRDefault="00AE7FC0" w:rsidP="00AE7FC0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7E746B">
        <w:rPr>
          <w:rFonts w:ascii="ＭＳ 明朝" w:eastAsia="ＭＳ 明朝" w:hAnsi="ＭＳ 明朝" w:hint="eastAsia"/>
          <w:szCs w:val="21"/>
        </w:rPr>
        <w:t>住</w:t>
      </w:r>
      <w:r w:rsidR="007E746B">
        <w:rPr>
          <w:rFonts w:ascii="ＭＳ 明朝" w:eastAsia="ＭＳ 明朝" w:hAnsi="ＭＳ 明朝" w:hint="eastAsia"/>
          <w:szCs w:val="21"/>
        </w:rPr>
        <w:t xml:space="preserve">　　</w:t>
      </w:r>
      <w:r w:rsidRPr="007E746B">
        <w:rPr>
          <w:rFonts w:ascii="ＭＳ 明朝" w:eastAsia="ＭＳ 明朝" w:hAnsi="ＭＳ 明朝" w:hint="eastAsia"/>
          <w:szCs w:val="21"/>
        </w:rPr>
        <w:t xml:space="preserve">所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612A87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  <w:r w:rsidR="007E746B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:rsidR="00AE7FC0" w:rsidRPr="00612A87" w:rsidRDefault="00AE7FC0" w:rsidP="00AE7FC0">
      <w:pPr>
        <w:jc w:val="right"/>
        <w:rPr>
          <w:rFonts w:ascii="ＭＳ 明朝" w:eastAsia="ＭＳ 明朝" w:hAnsi="ＭＳ 明朝"/>
          <w:szCs w:val="21"/>
          <w:u w:val="single"/>
        </w:rPr>
      </w:pPr>
    </w:p>
    <w:p w:rsidR="00AE7FC0" w:rsidRPr="007E746B" w:rsidRDefault="00AE7FC0" w:rsidP="00AE7FC0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7E746B">
        <w:rPr>
          <w:rFonts w:ascii="ＭＳ 明朝" w:eastAsia="ＭＳ 明朝" w:hAnsi="ＭＳ 明朝" w:hint="eastAsia"/>
          <w:szCs w:val="21"/>
        </w:rPr>
        <w:t>氏</w:t>
      </w:r>
      <w:r w:rsidR="007E746B">
        <w:rPr>
          <w:rFonts w:ascii="ＭＳ 明朝" w:eastAsia="ＭＳ 明朝" w:hAnsi="ＭＳ 明朝" w:hint="eastAsia"/>
          <w:szCs w:val="21"/>
        </w:rPr>
        <w:t xml:space="preserve">　　</w:t>
      </w:r>
      <w:r w:rsidRPr="007E746B">
        <w:rPr>
          <w:rFonts w:ascii="ＭＳ 明朝" w:eastAsia="ＭＳ 明朝" w:hAnsi="ＭＳ 明朝" w:hint="eastAsia"/>
          <w:szCs w:val="21"/>
        </w:rPr>
        <w:t xml:space="preserve">名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612A87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="007E746B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</w:p>
    <w:p w:rsidR="00AE7FC0" w:rsidRPr="00612A87" w:rsidRDefault="00AE7FC0" w:rsidP="00AE7FC0">
      <w:pPr>
        <w:jc w:val="right"/>
        <w:rPr>
          <w:rFonts w:ascii="ＭＳ 明朝" w:eastAsia="ＭＳ 明朝" w:hAnsi="ＭＳ 明朝"/>
          <w:szCs w:val="21"/>
          <w:u w:val="single"/>
        </w:rPr>
      </w:pPr>
    </w:p>
    <w:p w:rsidR="00AE7FC0" w:rsidRPr="007E746B" w:rsidRDefault="00AE7FC0" w:rsidP="00AE7FC0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7E746B">
        <w:rPr>
          <w:rFonts w:ascii="ＭＳ 明朝" w:eastAsia="ＭＳ 明朝" w:hAnsi="ＭＳ 明朝" w:hint="eastAsia"/>
          <w:szCs w:val="21"/>
        </w:rPr>
        <w:t xml:space="preserve">電話番号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612A87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7E746B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:rsidR="00AE7FC0" w:rsidRPr="007E746B" w:rsidRDefault="00AE7FC0">
      <w:pPr>
        <w:rPr>
          <w:rFonts w:ascii="ＭＳ 明朝" w:eastAsia="ＭＳ 明朝" w:hAnsi="ＭＳ 明朝"/>
          <w:szCs w:val="21"/>
        </w:rPr>
      </w:pPr>
    </w:p>
    <w:p w:rsidR="00AE7FC0" w:rsidRPr="007E746B" w:rsidRDefault="003D61D4" w:rsidP="00AE7FC0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畑地化支援事業実施計画</w:t>
      </w:r>
      <w:r w:rsidR="00AE7FC0" w:rsidRPr="007E746B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044"/>
        <w:gridCol w:w="3045"/>
      </w:tblGrid>
      <w:tr w:rsidR="003D61D4" w:rsidTr="003D61D4">
        <w:tc>
          <w:tcPr>
            <w:tcW w:w="2405" w:type="dxa"/>
          </w:tcPr>
          <w:p w:rsidR="003D61D4" w:rsidRDefault="003D61D4" w:rsidP="003D61D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4" w:type="dxa"/>
            <w:vAlign w:val="center"/>
          </w:tcPr>
          <w:p w:rsidR="003D61D4" w:rsidRDefault="003D61D4" w:rsidP="003D61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事業実施年度</w:t>
            </w:r>
          </w:p>
          <w:p w:rsidR="003D61D4" w:rsidRDefault="003D61D4" w:rsidP="00612A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令和（　</w:t>
            </w:r>
            <w:r w:rsidR="00612A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）年度</w:t>
            </w:r>
          </w:p>
        </w:tc>
        <w:tc>
          <w:tcPr>
            <w:tcW w:w="3045" w:type="dxa"/>
            <w:vAlign w:val="center"/>
          </w:tcPr>
          <w:p w:rsidR="003D61D4" w:rsidRDefault="003D61D4" w:rsidP="003D61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目標年度</w:t>
            </w:r>
          </w:p>
          <w:p w:rsidR="003D61D4" w:rsidRDefault="003D61D4" w:rsidP="003D61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令和（　</w:t>
            </w:r>
            <w:r w:rsidR="00612A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）年度</w:t>
            </w:r>
          </w:p>
        </w:tc>
      </w:tr>
      <w:tr w:rsidR="003D61D4" w:rsidTr="003D61D4">
        <w:trPr>
          <w:trHeight w:val="752"/>
        </w:trPr>
        <w:tc>
          <w:tcPr>
            <w:tcW w:w="2405" w:type="dxa"/>
            <w:vAlign w:val="center"/>
          </w:tcPr>
          <w:p w:rsidR="003D61D4" w:rsidRPr="003D61D4" w:rsidRDefault="003D61D4" w:rsidP="003D61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団地化面積</w:t>
            </w:r>
          </w:p>
        </w:tc>
        <w:tc>
          <w:tcPr>
            <w:tcW w:w="3044" w:type="dxa"/>
            <w:vAlign w:val="center"/>
          </w:tcPr>
          <w:p w:rsidR="003D61D4" w:rsidRPr="003D61D4" w:rsidRDefault="003D61D4" w:rsidP="003D61D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h</w:t>
            </w:r>
            <w:r>
              <w:rPr>
                <w:rFonts w:ascii="ＭＳ 明朝" w:eastAsia="ＭＳ 明朝" w:hAnsi="ＭＳ 明朝"/>
                <w:szCs w:val="21"/>
              </w:rPr>
              <w:t>a</w:t>
            </w:r>
          </w:p>
        </w:tc>
        <w:tc>
          <w:tcPr>
            <w:tcW w:w="3045" w:type="dxa"/>
            <w:vAlign w:val="center"/>
          </w:tcPr>
          <w:p w:rsidR="003D61D4" w:rsidRPr="003D61D4" w:rsidRDefault="003D61D4" w:rsidP="00612A8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h</w:t>
            </w:r>
            <w:r>
              <w:rPr>
                <w:rFonts w:ascii="ＭＳ 明朝" w:eastAsia="ＭＳ 明朝" w:hAnsi="ＭＳ 明朝"/>
                <w:szCs w:val="21"/>
              </w:rPr>
              <w:t>a</w:t>
            </w:r>
          </w:p>
        </w:tc>
      </w:tr>
    </w:tbl>
    <w:p w:rsidR="00AE7FC0" w:rsidRDefault="00AE7FC0">
      <w:pPr>
        <w:rPr>
          <w:rFonts w:ascii="ＭＳ 明朝" w:eastAsia="ＭＳ 明朝" w:hAnsi="ＭＳ 明朝"/>
          <w:szCs w:val="21"/>
        </w:rPr>
      </w:pPr>
    </w:p>
    <w:p w:rsidR="003D61D4" w:rsidRPr="007E746B" w:rsidRDefault="003D61D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事業実施翌年度以降に畑地化予定のほ場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2406"/>
        <w:gridCol w:w="2407"/>
      </w:tblGrid>
      <w:tr w:rsidR="00AE7FC0" w:rsidRPr="007E746B" w:rsidTr="00AE7FC0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7E746B" w:rsidP="00AE7F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746B">
              <w:rPr>
                <w:rFonts w:ascii="ＭＳ 明朝" w:eastAsia="ＭＳ 明朝" w:hAnsi="ＭＳ 明朝" w:hint="eastAsia"/>
                <w:szCs w:val="21"/>
              </w:rPr>
              <w:t>地名・地番</w:t>
            </w:r>
          </w:p>
        </w:tc>
        <w:tc>
          <w:tcPr>
            <w:tcW w:w="2406" w:type="dxa"/>
            <w:vAlign w:val="center"/>
          </w:tcPr>
          <w:p w:rsidR="003D61D4" w:rsidRPr="007E746B" w:rsidRDefault="003D61D4" w:rsidP="003D61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面積（a）</w:t>
            </w:r>
          </w:p>
        </w:tc>
        <w:tc>
          <w:tcPr>
            <w:tcW w:w="2407" w:type="dxa"/>
            <w:vAlign w:val="center"/>
          </w:tcPr>
          <w:p w:rsidR="00AE7FC0" w:rsidRPr="007E746B" w:rsidRDefault="003D61D4" w:rsidP="00AE7F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所有者</w:t>
            </w:r>
          </w:p>
        </w:tc>
      </w:tr>
      <w:tr w:rsidR="00AE7FC0" w:rsidRPr="007E746B" w:rsidTr="007E746B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FC0" w:rsidRPr="007E746B" w:rsidTr="007E746B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FC0" w:rsidRPr="007E746B" w:rsidTr="007E746B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FC0" w:rsidRPr="007E746B" w:rsidTr="007E746B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FC0" w:rsidRPr="007E746B" w:rsidTr="007E746B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FC0" w:rsidRPr="007E746B" w:rsidTr="007E746B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E7FC0" w:rsidRPr="003D61D4" w:rsidRDefault="003D61D4">
      <w:pPr>
        <w:rPr>
          <w:rFonts w:ascii="ＭＳ 明朝" w:eastAsia="ＭＳ 明朝" w:hAnsi="ＭＳ 明朝"/>
          <w:b/>
          <w:szCs w:val="21"/>
        </w:rPr>
      </w:pPr>
      <w:r w:rsidRPr="003D61D4">
        <w:rPr>
          <w:rFonts w:ascii="ＭＳ 明朝" w:eastAsia="ＭＳ 明朝" w:hAnsi="ＭＳ 明朝" w:hint="eastAsia"/>
          <w:b/>
          <w:szCs w:val="21"/>
        </w:rPr>
        <w:t>※面積は</w:t>
      </w:r>
      <w:r w:rsidRPr="003D61D4">
        <w:rPr>
          <w:rFonts w:ascii="ＭＳ 明朝" w:eastAsia="ＭＳ 明朝" w:hAnsi="ＭＳ 明朝" w:hint="eastAsia"/>
          <w:b/>
          <w:szCs w:val="21"/>
          <w:u w:val="single"/>
        </w:rPr>
        <w:t>水田台帳の面積</w:t>
      </w:r>
      <w:r w:rsidRPr="003D61D4">
        <w:rPr>
          <w:rFonts w:ascii="ＭＳ 明朝" w:eastAsia="ＭＳ 明朝" w:hAnsi="ＭＳ 明朝" w:hint="eastAsia"/>
          <w:b/>
          <w:szCs w:val="21"/>
        </w:rPr>
        <w:t>を</w:t>
      </w:r>
      <w:r>
        <w:rPr>
          <w:rFonts w:ascii="ＭＳ 明朝" w:eastAsia="ＭＳ 明朝" w:hAnsi="ＭＳ 明朝" w:hint="eastAsia"/>
          <w:b/>
          <w:szCs w:val="21"/>
        </w:rPr>
        <w:t>記入</w:t>
      </w:r>
      <w:r w:rsidRPr="003D61D4">
        <w:rPr>
          <w:rFonts w:ascii="ＭＳ 明朝" w:eastAsia="ＭＳ 明朝" w:hAnsi="ＭＳ 明朝" w:hint="eastAsia"/>
          <w:b/>
          <w:szCs w:val="21"/>
        </w:rPr>
        <w:t>すること。</w:t>
      </w:r>
    </w:p>
    <w:sectPr w:rsidR="00AE7FC0" w:rsidRPr="003D61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FC0" w:rsidRDefault="00AE7FC0" w:rsidP="00AE7FC0">
      <w:r>
        <w:separator/>
      </w:r>
    </w:p>
  </w:endnote>
  <w:endnote w:type="continuationSeparator" w:id="0">
    <w:p w:rsidR="00AE7FC0" w:rsidRDefault="00AE7FC0" w:rsidP="00AE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FC0" w:rsidRDefault="00AE7FC0" w:rsidP="00AE7FC0">
      <w:r>
        <w:separator/>
      </w:r>
    </w:p>
  </w:footnote>
  <w:footnote w:type="continuationSeparator" w:id="0">
    <w:p w:rsidR="00AE7FC0" w:rsidRDefault="00AE7FC0" w:rsidP="00AE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D6"/>
    <w:rsid w:val="00215FA3"/>
    <w:rsid w:val="003D61D4"/>
    <w:rsid w:val="004507AF"/>
    <w:rsid w:val="00612A87"/>
    <w:rsid w:val="006572D6"/>
    <w:rsid w:val="0071377D"/>
    <w:rsid w:val="007E746B"/>
    <w:rsid w:val="00A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D42BA"/>
  <w15:chartTrackingRefBased/>
  <w15:docId w15:val="{284A5253-DDD5-4C12-BAB6-C1E0D643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FC0"/>
  </w:style>
  <w:style w:type="paragraph" w:styleId="a5">
    <w:name w:val="footer"/>
    <w:basedOn w:val="a"/>
    <w:link w:val="a6"/>
    <w:uiPriority w:val="99"/>
    <w:unhideWhenUsed/>
    <w:rsid w:val="00AE7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FC0"/>
  </w:style>
  <w:style w:type="table" w:styleId="a7">
    <w:name w:val="Table Grid"/>
    <w:basedOn w:val="a1"/>
    <w:uiPriority w:val="39"/>
    <w:rsid w:val="00AE7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ous10703</dc:creator>
  <cp:keywords/>
  <dc:description/>
  <cp:lastModifiedBy>ous10703@city.oshu.iwate.jp</cp:lastModifiedBy>
  <cp:revision>3</cp:revision>
  <dcterms:created xsi:type="dcterms:W3CDTF">2024-11-01T08:01:00Z</dcterms:created>
  <dcterms:modified xsi:type="dcterms:W3CDTF">2024-11-01T08:04:00Z</dcterms:modified>
</cp:coreProperties>
</file>