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AF" w:rsidRPr="007E746B" w:rsidRDefault="007E746B" w:rsidP="00AE7FC0">
      <w:pPr>
        <w:spacing w:line="340" w:lineRule="exact"/>
        <w:rPr>
          <w:rFonts w:ascii="ＭＳ 明朝" w:eastAsia="ＭＳ 明朝" w:hAnsi="ＭＳ 明朝"/>
          <w:szCs w:val="21"/>
        </w:rPr>
      </w:pPr>
      <w:r w:rsidRPr="007E746B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-679450</wp:posOffset>
                </wp:positionV>
                <wp:extent cx="3000240" cy="790560"/>
                <wp:effectExtent l="19050" t="19050" r="101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240" cy="79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46B" w:rsidRPr="007E746B" w:rsidRDefault="007E746B" w:rsidP="007E746B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E746B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3.5pt;width:236.25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" fillcolor="white [3201]" strokeweight="2.25pt">
                <v:textbox>
                  <w:txbxContent>
                    <w:p w:rsidR="007E746B" w:rsidRPr="007E746B" w:rsidRDefault="007E746B" w:rsidP="007E746B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E746B">
                        <w:rPr>
                          <w:rFonts w:hint="eastAsia"/>
                          <w:b/>
                          <w:sz w:val="56"/>
                          <w:szCs w:val="56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AE7FC0" w:rsidRPr="007E746B">
        <w:rPr>
          <w:rFonts w:ascii="ＭＳ 明朝" w:eastAsia="ＭＳ 明朝" w:hAnsi="ＭＳ 明朝" w:hint="eastAsia"/>
          <w:szCs w:val="21"/>
        </w:rPr>
        <w:t>【参考様式】</w:t>
      </w:r>
    </w:p>
    <w:p w:rsidR="00AE7FC0" w:rsidRPr="007E746B" w:rsidRDefault="00AE7FC0">
      <w:pPr>
        <w:rPr>
          <w:rFonts w:ascii="ＭＳ 明朝" w:eastAsia="ＭＳ 明朝" w:hAnsi="ＭＳ 明朝"/>
          <w:szCs w:val="21"/>
        </w:rPr>
      </w:pPr>
    </w:p>
    <w:p w:rsidR="00AE7FC0" w:rsidRPr="007E746B" w:rsidRDefault="007E746B" w:rsidP="00AE7FC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A53AA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E7FC0" w:rsidRPr="007E746B">
        <w:rPr>
          <w:rFonts w:ascii="ＭＳ 明朝" w:eastAsia="ＭＳ 明朝" w:hAnsi="ＭＳ 明朝" w:hint="eastAsia"/>
          <w:szCs w:val="21"/>
        </w:rPr>
        <w:t xml:space="preserve">年　</w:t>
      </w:r>
      <w:r w:rsidR="003D61D4">
        <w:rPr>
          <w:rFonts w:ascii="ＭＳ 明朝" w:eastAsia="ＭＳ 明朝" w:hAnsi="ＭＳ 明朝" w:hint="eastAsia"/>
          <w:szCs w:val="21"/>
        </w:rPr>
        <w:t>１</w:t>
      </w:r>
      <w:r w:rsidR="00AE7FC0" w:rsidRPr="007E746B">
        <w:rPr>
          <w:rFonts w:ascii="ＭＳ 明朝" w:eastAsia="ＭＳ 明朝" w:hAnsi="ＭＳ 明朝" w:hint="eastAsia"/>
          <w:szCs w:val="21"/>
        </w:rPr>
        <w:t xml:space="preserve">　月　</w:t>
      </w:r>
      <w:r w:rsidR="003D61D4">
        <w:rPr>
          <w:rFonts w:ascii="ＭＳ 明朝" w:eastAsia="ＭＳ 明朝" w:hAnsi="ＭＳ 明朝" w:hint="eastAsia"/>
          <w:szCs w:val="21"/>
        </w:rPr>
        <w:t>31</w:t>
      </w:r>
      <w:r w:rsidR="00AE7FC0" w:rsidRPr="007E746B">
        <w:rPr>
          <w:rFonts w:ascii="ＭＳ 明朝" w:eastAsia="ＭＳ 明朝" w:hAnsi="ＭＳ 明朝" w:hint="eastAsia"/>
          <w:szCs w:val="21"/>
        </w:rPr>
        <w:t xml:space="preserve">　日</w:t>
      </w:r>
    </w:p>
    <w:p w:rsidR="00AE7FC0" w:rsidRPr="007E746B" w:rsidRDefault="00AE7FC0" w:rsidP="00AE7FC0">
      <w:pPr>
        <w:jc w:val="right"/>
        <w:rPr>
          <w:rFonts w:ascii="ＭＳ 明朝" w:eastAsia="ＭＳ 明朝" w:hAnsi="ＭＳ 明朝"/>
          <w:szCs w:val="21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 xml:space="preserve">地区－農家番号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>〇〇〇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－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>〇〇〇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:rsidR="00AE7FC0" w:rsidRPr="007E746B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>住</w:t>
      </w:r>
      <w:r w:rsidR="007E746B">
        <w:rPr>
          <w:rFonts w:ascii="ＭＳ 明朝" w:eastAsia="ＭＳ 明朝" w:hAnsi="ＭＳ 明朝" w:hint="eastAsia"/>
          <w:szCs w:val="21"/>
        </w:rPr>
        <w:t xml:space="preserve">　　</w:t>
      </w:r>
      <w:r w:rsidRPr="007E746B">
        <w:rPr>
          <w:rFonts w:ascii="ＭＳ 明朝" w:eastAsia="ＭＳ 明朝" w:hAnsi="ＭＳ 明朝" w:hint="eastAsia"/>
          <w:szCs w:val="21"/>
        </w:rPr>
        <w:t xml:space="preserve">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奥州市水沢大手町１－１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AE7FC0" w:rsidRPr="007E746B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>氏</w:t>
      </w:r>
      <w:r w:rsidR="007E746B">
        <w:rPr>
          <w:rFonts w:ascii="ＭＳ 明朝" w:eastAsia="ＭＳ 明朝" w:hAnsi="ＭＳ 明朝" w:hint="eastAsia"/>
          <w:szCs w:val="21"/>
        </w:rPr>
        <w:t xml:space="preserve">　　</w:t>
      </w:r>
      <w:r w:rsidRPr="007E746B">
        <w:rPr>
          <w:rFonts w:ascii="ＭＳ 明朝" w:eastAsia="ＭＳ 明朝" w:hAnsi="ＭＳ 明朝" w:hint="eastAsia"/>
          <w:szCs w:val="21"/>
        </w:rPr>
        <w:t xml:space="preserve">名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奥州　太郎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:rsidR="00AE7FC0" w:rsidRPr="007E746B" w:rsidRDefault="00AE7FC0" w:rsidP="00AE7FC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AE7FC0" w:rsidRPr="007E746B" w:rsidRDefault="00AE7FC0" w:rsidP="00AE7F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7E746B">
        <w:rPr>
          <w:rFonts w:ascii="ＭＳ 明朝" w:eastAsia="ＭＳ 明朝" w:hAnsi="ＭＳ 明朝" w:hint="eastAsia"/>
          <w:szCs w:val="21"/>
        </w:rPr>
        <w:t xml:space="preserve">電話番号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E746B">
        <w:rPr>
          <w:rFonts w:ascii="ＭＳ 明朝" w:eastAsia="ＭＳ 明朝" w:hAnsi="ＭＳ 明朝" w:hint="eastAsia"/>
          <w:szCs w:val="21"/>
          <w:u w:val="single"/>
        </w:rPr>
        <w:t>0197-24-2111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E746B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7E746B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:rsidR="00AE7FC0" w:rsidRPr="007E746B" w:rsidRDefault="00AE7FC0">
      <w:pPr>
        <w:rPr>
          <w:rFonts w:ascii="ＭＳ 明朝" w:eastAsia="ＭＳ 明朝" w:hAnsi="ＭＳ 明朝"/>
          <w:szCs w:val="21"/>
        </w:rPr>
      </w:pPr>
    </w:p>
    <w:p w:rsidR="00AE7FC0" w:rsidRPr="007E746B" w:rsidRDefault="003D61D4" w:rsidP="00AE7FC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畑地化支援事業実施計画</w:t>
      </w:r>
      <w:r w:rsidR="00AE7FC0" w:rsidRPr="007E746B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3D61D4" w:rsidTr="003D61D4">
        <w:tc>
          <w:tcPr>
            <w:tcW w:w="2405" w:type="dxa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4" w:type="dxa"/>
            <w:vAlign w:val="center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事業実施年度</w:t>
            </w:r>
          </w:p>
          <w:p w:rsidR="003D61D4" w:rsidRDefault="008A53AA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令和（　８</w:t>
            </w:r>
            <w:r w:rsidR="003D61D4">
              <w:rPr>
                <w:rFonts w:ascii="ＭＳ 明朝" w:eastAsia="ＭＳ 明朝" w:hAnsi="ＭＳ 明朝" w:hint="eastAsia"/>
                <w:szCs w:val="21"/>
              </w:rPr>
              <w:t xml:space="preserve">　）年度</w:t>
            </w:r>
          </w:p>
        </w:tc>
        <w:tc>
          <w:tcPr>
            <w:tcW w:w="3045" w:type="dxa"/>
            <w:vAlign w:val="center"/>
          </w:tcPr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目標年度</w:t>
            </w:r>
          </w:p>
          <w:p w:rsid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令和（　</w:t>
            </w:r>
            <w:r w:rsidR="008A53AA">
              <w:rPr>
                <w:rFonts w:ascii="ＭＳ 明朝" w:eastAsia="ＭＳ 明朝" w:hAnsi="ＭＳ 明朝" w:hint="eastAsia"/>
                <w:szCs w:val="21"/>
              </w:rPr>
              <w:t>11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 xml:space="preserve">　）年度</w:t>
            </w:r>
          </w:p>
        </w:tc>
      </w:tr>
      <w:tr w:rsidR="003D61D4" w:rsidTr="003D61D4">
        <w:trPr>
          <w:trHeight w:val="752"/>
        </w:trPr>
        <w:tc>
          <w:tcPr>
            <w:tcW w:w="2405" w:type="dxa"/>
            <w:vAlign w:val="center"/>
          </w:tcPr>
          <w:p w:rsidR="003D61D4" w:rsidRPr="003D61D4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団地化面積</w:t>
            </w:r>
          </w:p>
        </w:tc>
        <w:tc>
          <w:tcPr>
            <w:tcW w:w="3044" w:type="dxa"/>
            <w:vAlign w:val="center"/>
          </w:tcPr>
          <w:p w:rsidR="003D61D4" w:rsidRPr="003D61D4" w:rsidRDefault="003D61D4" w:rsidP="003D61D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２．５　h</w:t>
            </w:r>
            <w:r>
              <w:rPr>
                <w:rFonts w:ascii="ＭＳ 明朝" w:eastAsia="ＭＳ 明朝" w:hAnsi="ＭＳ 明朝"/>
                <w:szCs w:val="21"/>
              </w:rPr>
              <w:t>a</w:t>
            </w:r>
          </w:p>
        </w:tc>
        <w:tc>
          <w:tcPr>
            <w:tcW w:w="3045" w:type="dxa"/>
            <w:vAlign w:val="center"/>
          </w:tcPr>
          <w:p w:rsidR="003D61D4" w:rsidRPr="003D61D4" w:rsidRDefault="003D61D4" w:rsidP="003D61D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４．３　h</w:t>
            </w:r>
            <w:r>
              <w:rPr>
                <w:rFonts w:ascii="ＭＳ 明朝" w:eastAsia="ＭＳ 明朝" w:hAnsi="ＭＳ 明朝"/>
                <w:szCs w:val="21"/>
              </w:rPr>
              <w:t>a</w:t>
            </w:r>
          </w:p>
        </w:tc>
      </w:tr>
    </w:tbl>
    <w:p w:rsidR="00AE7FC0" w:rsidRDefault="00AE7FC0">
      <w:pPr>
        <w:rPr>
          <w:rFonts w:ascii="ＭＳ 明朝" w:eastAsia="ＭＳ 明朝" w:hAnsi="ＭＳ 明朝"/>
          <w:szCs w:val="21"/>
        </w:rPr>
      </w:pPr>
    </w:p>
    <w:p w:rsidR="003D61D4" w:rsidRPr="007E746B" w:rsidRDefault="003D61D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事業実施翌年度以降に畑地化予定のほ場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406"/>
        <w:gridCol w:w="2407"/>
      </w:tblGrid>
      <w:tr w:rsidR="00AE7FC0" w:rsidRPr="007E746B" w:rsidTr="00AE7FC0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7E746B" w:rsidP="00AE7F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E746B">
              <w:rPr>
                <w:rFonts w:ascii="ＭＳ 明朝" w:eastAsia="ＭＳ 明朝" w:hAnsi="ＭＳ 明朝" w:hint="eastAsia"/>
                <w:szCs w:val="21"/>
              </w:rPr>
              <w:t>地名・地番</w:t>
            </w:r>
          </w:p>
        </w:tc>
        <w:tc>
          <w:tcPr>
            <w:tcW w:w="2406" w:type="dxa"/>
            <w:vAlign w:val="center"/>
          </w:tcPr>
          <w:p w:rsidR="003D61D4" w:rsidRPr="007E746B" w:rsidRDefault="003D61D4" w:rsidP="003D61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面積（a）</w:t>
            </w:r>
          </w:p>
        </w:tc>
        <w:tc>
          <w:tcPr>
            <w:tcW w:w="2407" w:type="dxa"/>
            <w:vAlign w:val="center"/>
          </w:tcPr>
          <w:p w:rsidR="00AE7FC0" w:rsidRPr="007E746B" w:rsidRDefault="003D61D4" w:rsidP="00AE7F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所有者</w:t>
            </w: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7E746B" w:rsidP="007E746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水沢大手町１－１</w:t>
            </w: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7E746B" w:rsidP="007E746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-2202815</wp:posOffset>
                      </wp:positionH>
                      <wp:positionV relativeFrom="paragraph">
                        <wp:posOffset>300355</wp:posOffset>
                      </wp:positionV>
                      <wp:extent cx="4981575" cy="1162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746B" w:rsidRPr="007E746B" w:rsidRDefault="007E746B" w:rsidP="007E746B">
                                  <w:pPr>
                                    <w:ind w:left="240" w:hangingChars="100" w:hanging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E746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対象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ほ場</w:t>
                                  </w:r>
                                  <w:r w:rsidRPr="007E746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が枠内に</w:t>
                                  </w:r>
                                  <w:r w:rsidRPr="007E746B">
                                    <w:rPr>
                                      <w:sz w:val="24"/>
                                      <w:szCs w:val="24"/>
                                    </w:rPr>
                                    <w:t>収まらない場合は、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地名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・地番欄に</w:t>
                                  </w:r>
                                  <w:r w:rsidRPr="007E746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『</w:t>
                                  </w:r>
                                  <w:r w:rsidRPr="007E746B">
                                    <w:rPr>
                                      <w:sz w:val="24"/>
                                      <w:szCs w:val="24"/>
                                    </w:rPr>
                                    <w:t>別紙のとおり</w:t>
                                  </w:r>
                                  <w:r w:rsidRPr="007E746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』</w:t>
                                  </w:r>
                                  <w:r w:rsidRPr="007E746B">
                                    <w:rPr>
                                      <w:sz w:val="24"/>
                                      <w:szCs w:val="24"/>
                                    </w:rPr>
                                    <w:t>と記載し、</w:t>
                                  </w:r>
                                  <w:r w:rsidRPr="007E746B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別紙一覧表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を併せて</w:t>
                                  </w:r>
                                  <w:r w:rsidRPr="007E746B">
                                    <w:rPr>
                                      <w:sz w:val="24"/>
                                      <w:szCs w:val="24"/>
                                    </w:rPr>
                                    <w:t>ご提出ください。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173.45pt;margin-top:23.65pt;width:392.2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" fillcolor="white [3201]" strokeweight=".5pt">
                      <v:textbox>
                        <w:txbxContent>
                          <w:p w:rsidR="007E746B" w:rsidRPr="007E746B" w:rsidRDefault="007E746B" w:rsidP="007E746B">
                            <w:pPr>
                              <w:ind w:left="240" w:hangingChars="100" w:hanging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7E74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対象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ほ場</w:t>
                            </w:r>
                            <w:r w:rsidRPr="007E74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が枠内に</w:t>
                            </w:r>
                            <w:r w:rsidRPr="007E746B">
                              <w:rPr>
                                <w:sz w:val="24"/>
                                <w:szCs w:val="24"/>
                              </w:rPr>
                              <w:t>収まらない場合は、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・地番欄に</w:t>
                            </w:r>
                            <w:r w:rsidRPr="007E74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Pr="007E746B">
                              <w:rPr>
                                <w:sz w:val="24"/>
                                <w:szCs w:val="24"/>
                              </w:rPr>
                              <w:t>別紙のとおり</w:t>
                            </w:r>
                            <w:r w:rsidRPr="007E74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Pr="007E746B">
                              <w:rPr>
                                <w:sz w:val="24"/>
                                <w:szCs w:val="24"/>
                              </w:rPr>
                              <w:t>と記載し、</w:t>
                            </w:r>
                            <w:r w:rsidRPr="007E74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別紙一覧表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を併せて</w:t>
                            </w:r>
                            <w:r w:rsidRPr="007E746B">
                              <w:rPr>
                                <w:sz w:val="24"/>
                                <w:szCs w:val="24"/>
                              </w:rPr>
                              <w:t>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FC0" w:rsidRPr="007E746B" w:rsidTr="007E746B">
        <w:trPr>
          <w:trHeight w:val="737"/>
        </w:trPr>
        <w:tc>
          <w:tcPr>
            <w:tcW w:w="3681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AE7FC0" w:rsidRPr="007E746B" w:rsidRDefault="00AE7FC0" w:rsidP="007E746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E7FC0" w:rsidRPr="003D61D4" w:rsidRDefault="003D61D4">
      <w:pPr>
        <w:rPr>
          <w:rFonts w:ascii="ＭＳ 明朝" w:eastAsia="ＭＳ 明朝" w:hAnsi="ＭＳ 明朝"/>
          <w:b/>
          <w:szCs w:val="21"/>
        </w:rPr>
      </w:pPr>
      <w:r w:rsidRPr="003D61D4">
        <w:rPr>
          <w:rFonts w:ascii="ＭＳ 明朝" w:eastAsia="ＭＳ 明朝" w:hAnsi="ＭＳ 明朝" w:hint="eastAsia"/>
          <w:b/>
          <w:szCs w:val="21"/>
        </w:rPr>
        <w:t>※面積は</w:t>
      </w:r>
      <w:r w:rsidRPr="003D61D4">
        <w:rPr>
          <w:rFonts w:ascii="ＭＳ 明朝" w:eastAsia="ＭＳ 明朝" w:hAnsi="ＭＳ 明朝" w:hint="eastAsia"/>
          <w:b/>
          <w:szCs w:val="21"/>
          <w:u w:val="single"/>
        </w:rPr>
        <w:t>水田台帳の面積</w:t>
      </w:r>
      <w:r w:rsidRPr="003D61D4">
        <w:rPr>
          <w:rFonts w:ascii="ＭＳ 明朝" w:eastAsia="ＭＳ 明朝" w:hAnsi="ＭＳ 明朝" w:hint="eastAsia"/>
          <w:b/>
          <w:szCs w:val="21"/>
        </w:rPr>
        <w:t>を</w:t>
      </w:r>
      <w:r>
        <w:rPr>
          <w:rFonts w:ascii="ＭＳ 明朝" w:eastAsia="ＭＳ 明朝" w:hAnsi="ＭＳ 明朝" w:hint="eastAsia"/>
          <w:b/>
          <w:szCs w:val="21"/>
        </w:rPr>
        <w:t>記入</w:t>
      </w:r>
      <w:r w:rsidRPr="003D61D4">
        <w:rPr>
          <w:rFonts w:ascii="ＭＳ 明朝" w:eastAsia="ＭＳ 明朝" w:hAnsi="ＭＳ 明朝" w:hint="eastAsia"/>
          <w:b/>
          <w:szCs w:val="21"/>
        </w:rPr>
        <w:t>すること。</w:t>
      </w:r>
    </w:p>
    <w:sectPr w:rsidR="00AE7FC0" w:rsidRPr="003D6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C0" w:rsidRDefault="00AE7FC0" w:rsidP="00AE7FC0">
      <w:r>
        <w:separator/>
      </w:r>
    </w:p>
  </w:endnote>
  <w:endnote w:type="continuationSeparator" w:id="0">
    <w:p w:rsidR="00AE7FC0" w:rsidRDefault="00AE7FC0" w:rsidP="00AE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C0" w:rsidRDefault="00AE7FC0" w:rsidP="00AE7FC0">
      <w:r>
        <w:separator/>
      </w:r>
    </w:p>
  </w:footnote>
  <w:footnote w:type="continuationSeparator" w:id="0">
    <w:p w:rsidR="00AE7FC0" w:rsidRDefault="00AE7FC0" w:rsidP="00AE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D6"/>
    <w:rsid w:val="003D61D4"/>
    <w:rsid w:val="004507AF"/>
    <w:rsid w:val="006572D6"/>
    <w:rsid w:val="0071377D"/>
    <w:rsid w:val="007E746B"/>
    <w:rsid w:val="008A53AA"/>
    <w:rsid w:val="00A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5884B"/>
  <w15:chartTrackingRefBased/>
  <w15:docId w15:val="{284A5253-DDD5-4C12-BAB6-C1E0D643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FC0"/>
  </w:style>
  <w:style w:type="paragraph" w:styleId="a5">
    <w:name w:val="footer"/>
    <w:basedOn w:val="a"/>
    <w:link w:val="a6"/>
    <w:uiPriority w:val="99"/>
    <w:unhideWhenUsed/>
    <w:rsid w:val="00AE7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FC0"/>
  </w:style>
  <w:style w:type="table" w:styleId="a7">
    <w:name w:val="Table Grid"/>
    <w:basedOn w:val="a1"/>
    <w:uiPriority w:val="39"/>
    <w:rsid w:val="00AE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ous10703</dc:creator>
  <cp:keywords/>
  <dc:description/>
  <cp:lastModifiedBy>ous11951</cp:lastModifiedBy>
  <cp:revision>5</cp:revision>
  <dcterms:created xsi:type="dcterms:W3CDTF">2024-01-11T10:11:00Z</dcterms:created>
  <dcterms:modified xsi:type="dcterms:W3CDTF">2026-01-16T09:14:00Z</dcterms:modified>
</cp:coreProperties>
</file>