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8A" w:rsidRPr="00A772E4" w:rsidRDefault="00132122" w:rsidP="00796D7E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796D7E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963" w:id="353594112"/>
        </w:rPr>
        <w:t>開発行為</w:t>
      </w:r>
      <w:r w:rsidR="00A61C20" w:rsidRPr="00796D7E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963" w:id="353594112"/>
        </w:rPr>
        <w:t>に関する工事の廃止の</w:t>
      </w:r>
      <w:r w:rsidRPr="00796D7E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963" w:id="353594112"/>
        </w:rPr>
        <w:t>届出</w:t>
      </w:r>
      <w:r w:rsidRPr="00796D7E">
        <w:rPr>
          <w:rFonts w:asciiTheme="minorEastAsia" w:eastAsiaTheme="minorEastAsia" w:hAnsiTheme="minorEastAsia" w:hint="eastAsia"/>
          <w:b/>
          <w:bCs/>
          <w:color w:val="000000"/>
          <w:spacing w:val="10"/>
          <w:kern w:val="0"/>
          <w:szCs w:val="21"/>
          <w:fitText w:val="6963" w:id="353594112"/>
        </w:rPr>
        <w:t>書</w:t>
      </w:r>
    </w:p>
    <w:p w:rsidR="000E5321" w:rsidRDefault="000E5321" w:rsidP="00E92ED1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2F098A" w:rsidRPr="00A772E4" w:rsidRDefault="00132122" w:rsidP="00E92ED1">
      <w:pPr>
        <w:pStyle w:val="a3"/>
        <w:wordWrap w:val="0"/>
        <w:autoSpaceDE w:val="0"/>
        <w:autoSpaceDN w:val="0"/>
        <w:ind w:rightChars="100" w:right="21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</w:p>
    <w:p w:rsidR="002F098A" w:rsidRPr="00A772E4" w:rsidRDefault="00A772E4" w:rsidP="00E92ED1">
      <w:pPr>
        <w:wordWrap w:val="0"/>
        <w:autoSpaceDE w:val="0"/>
        <w:autoSpaceDN w:val="0"/>
        <w:ind w:leftChars="100" w:left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奥州市長　</w:t>
      </w:r>
      <w:r w:rsidR="00132122" w:rsidRPr="00A772E4">
        <w:rPr>
          <w:rFonts w:asciiTheme="minorEastAsia" w:eastAsiaTheme="minorEastAsia" w:hAnsiTheme="minorEastAsia" w:hint="eastAsia"/>
          <w:color w:val="000000"/>
          <w:szCs w:val="21"/>
        </w:rPr>
        <w:t>様</w:t>
      </w:r>
    </w:p>
    <w:p w:rsidR="002F098A" w:rsidRPr="00A772E4" w:rsidRDefault="002F098A" w:rsidP="00E92ED1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132122" w:rsidP="00E92ED1">
      <w:pPr>
        <w:wordWrap w:val="0"/>
        <w:autoSpaceDE w:val="0"/>
        <w:autoSpaceDN w:val="0"/>
        <w:ind w:leftChars="1900" w:left="399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届出者</w:t>
      </w:r>
      <w:r w:rsidR="00F039C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住所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0E5321" w:rsidRPr="00A772E4" w:rsidRDefault="000E5321" w:rsidP="00E92ED1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Default="00A772E4" w:rsidP="00E92ED1">
      <w:pPr>
        <w:wordWrap w:val="0"/>
        <w:autoSpaceDE w:val="0"/>
        <w:autoSpaceDN w:val="0"/>
        <w:ind w:leftChars="2300" w:left="483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氏名　　　　　　　　　</w:t>
      </w:r>
      <w:r w:rsidR="000E532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印　</w:t>
      </w:r>
    </w:p>
    <w:p w:rsidR="000E5321" w:rsidRPr="00A772E4" w:rsidRDefault="000E5321" w:rsidP="00E92ED1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E92ED1">
      <w:pPr>
        <w:wordWrap w:val="0"/>
        <w:autoSpaceDE w:val="0"/>
        <w:autoSpaceDN w:val="0"/>
        <w:ind w:leftChars="2200" w:left="462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A772E4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</w:p>
    <w:p w:rsidR="002F098A" w:rsidRPr="00A772E4" w:rsidRDefault="002F098A" w:rsidP="00E92ED1">
      <w:pPr>
        <w:wordWrap w:val="0"/>
        <w:autoSpaceDE w:val="0"/>
        <w:autoSpaceDN w:val="0"/>
        <w:ind w:leftChars="2600" w:left="546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E92ED1">
      <w:pPr>
        <w:wordWrap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都市計画法第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38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条の規定に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より</w:t>
      </w:r>
      <w:r w:rsidRPr="00A772E4">
        <w:rPr>
          <w:rFonts w:asciiTheme="minorEastAsia" w:eastAsiaTheme="minorEastAsia" w:hAnsiTheme="minorEastAsia" w:hint="eastAsia"/>
          <w:color w:val="000000"/>
          <w:szCs w:val="21"/>
        </w:rPr>
        <w:t>、開発行為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に関する工事（許可番号</w:t>
      </w:r>
      <w:r w:rsidR="00E01A97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年　　　月</w:t>
      </w:r>
      <w:r w:rsidR="001E088E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日　奥州市指令奥都第　　　　号）を下記のとおり廃止しましたので届け出ます。</w:t>
      </w:r>
    </w:p>
    <w:p w:rsidR="002F098A" w:rsidRPr="00A772E4" w:rsidRDefault="002F098A" w:rsidP="00E92ED1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E92ED1">
      <w:pPr>
        <w:pStyle w:val="a4"/>
        <w:wordWrap w:val="0"/>
        <w:autoSpaceDE w:val="0"/>
        <w:autoSpaceDN w:val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 w:val="21"/>
          <w:szCs w:val="21"/>
        </w:rPr>
        <w:t>記</w:t>
      </w:r>
    </w:p>
    <w:p w:rsidR="002F098A" w:rsidRPr="00A772E4" w:rsidRDefault="002F098A" w:rsidP="00E92ED1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E92ED1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１　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開発行為に関する工事を廃止した年月日</w:t>
      </w:r>
    </w:p>
    <w:p w:rsidR="002F098A" w:rsidRPr="00A772E4" w:rsidRDefault="00A61C20" w:rsidP="00E92ED1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年　　　月　　　日</w:t>
      </w:r>
    </w:p>
    <w:p w:rsidR="00A772E4" w:rsidRPr="00A772E4" w:rsidRDefault="00A772E4" w:rsidP="00E92ED1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132122" w:rsidP="00E92ED1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２　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開発行為に関する工事の廃止に係わる地域の名称</w:t>
      </w:r>
    </w:p>
    <w:p w:rsidR="00A772E4" w:rsidRPr="00A772E4" w:rsidRDefault="00A772E4" w:rsidP="00E92ED1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2F098A" w:rsidRPr="00A772E4" w:rsidRDefault="002F098A" w:rsidP="00E92ED1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772E4" w:rsidRDefault="00132122" w:rsidP="00E92ED1">
      <w:pPr>
        <w:wordWrap w:val="0"/>
        <w:autoSpaceDE w:val="0"/>
        <w:autoSpaceDN w:val="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>３　開発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行為に関する工事の廃止に係わる地域の面積</w:t>
      </w:r>
    </w:p>
    <w:p w:rsidR="002F098A" w:rsidRPr="00A772E4" w:rsidRDefault="00583211" w:rsidP="00E92ED1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０</w:t>
      </w:r>
      <w:r w:rsidR="000F6CDC">
        <w:rPr>
          <w:rFonts w:asciiTheme="minorEastAsia" w:eastAsiaTheme="minorEastAsia" w:hAnsiTheme="minorEastAsia" w:hint="eastAsia"/>
          <w:color w:val="000000"/>
          <w:szCs w:val="21"/>
        </w:rPr>
        <w:t>，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szCs w:val="21"/>
        </w:rPr>
        <w:t>０００．００　平方メートル</w:t>
      </w:r>
    </w:p>
    <w:p w:rsidR="002F098A" w:rsidRDefault="002F098A" w:rsidP="00E92ED1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A61C20" w:rsidRPr="00A772E4" w:rsidRDefault="00A61C20" w:rsidP="00E92ED1">
      <w:pPr>
        <w:wordWrap w:val="0"/>
        <w:autoSpaceDE w:val="0"/>
        <w:autoSpaceDN w:val="0"/>
        <w:ind w:leftChars="100" w:left="210" w:firstLineChars="100" w:firstLine="210"/>
        <w:jc w:val="left"/>
        <w:rPr>
          <w:rFonts w:asciiTheme="minorEastAsia" w:eastAsiaTheme="minorEastAsia" w:hAnsiTheme="minorEastAsia"/>
          <w:color w:val="000000"/>
          <w:szCs w:val="21"/>
        </w:rPr>
      </w:pPr>
    </w:p>
    <w:p w:rsidR="00132122" w:rsidRPr="00A772E4" w:rsidRDefault="00132122" w:rsidP="00E92ED1">
      <w:pPr>
        <w:wordWrap w:val="0"/>
        <w:autoSpaceDE w:val="0"/>
        <w:autoSpaceDN w:val="0"/>
        <w:ind w:left="840" w:hangingChars="400" w:hanging="840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A772E4">
        <w:rPr>
          <w:rFonts w:asciiTheme="minorEastAsia" w:eastAsiaTheme="minorEastAsia" w:hAnsiTheme="minorEastAsia" w:hint="eastAsia"/>
          <w:color w:val="000000"/>
          <w:szCs w:val="21"/>
        </w:rPr>
        <w:t xml:space="preserve">備考　</w:t>
      </w:r>
      <w:r w:rsidR="00A61C20">
        <w:rPr>
          <w:rFonts w:asciiTheme="minorEastAsia" w:eastAsiaTheme="minorEastAsia" w:hAnsiTheme="minorEastAsia" w:hint="eastAsia"/>
          <w:color w:val="000000"/>
          <w:szCs w:val="21"/>
        </w:rPr>
        <w:t>１　届出者</w:t>
      </w:r>
      <w:r w:rsidR="00A61C20" w:rsidRPr="00A61C20">
        <w:rPr>
          <w:rFonts w:asciiTheme="minorEastAsia" w:eastAsiaTheme="minorEastAsia" w:hAnsiTheme="minorEastAsia" w:hint="eastAsia"/>
          <w:color w:val="000000"/>
          <w:szCs w:val="21"/>
        </w:rPr>
        <w:t>が法人である場合においては、氏名は、その法人の名称及び代表者の氏名を記載すること。</w:t>
      </w:r>
    </w:p>
    <w:sectPr w:rsidR="00132122" w:rsidRPr="00A772E4" w:rsidSect="001E0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99" w:rsidRDefault="00B75E99">
      <w:r>
        <w:separator/>
      </w:r>
    </w:p>
  </w:endnote>
  <w:endnote w:type="continuationSeparator" w:id="0">
    <w:p w:rsidR="00B75E99" w:rsidRDefault="00B75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1321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F098A" w:rsidRDefault="002F09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98A" w:rsidRDefault="002F098A">
    <w:pPr>
      <w:pStyle w:val="a6"/>
      <w:jc w:val="center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5AA" w:rsidRDefault="006C55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99" w:rsidRDefault="00B75E99">
      <w:r>
        <w:separator/>
      </w:r>
    </w:p>
  </w:footnote>
  <w:footnote w:type="continuationSeparator" w:id="0">
    <w:p w:rsidR="00B75E99" w:rsidRDefault="00B75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5AA" w:rsidRDefault="006C55A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E4" w:rsidRPr="006C55AA" w:rsidRDefault="00A772E4" w:rsidP="00F728B7">
    <w:pPr>
      <w:pStyle w:val="a8"/>
      <w:autoSpaceDE w:val="0"/>
      <w:autoSpaceDN w:val="0"/>
      <w:rPr>
        <w:sz w:val="16"/>
        <w:szCs w:val="16"/>
      </w:rPr>
    </w:pPr>
    <w:r w:rsidRPr="006C55AA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A61C20" w:rsidRPr="006C55AA">
      <w:rPr>
        <w:rFonts w:asciiTheme="majorEastAsia" w:eastAsiaTheme="majorEastAsia" w:hAnsiTheme="majorEastAsia" w:hint="eastAsia"/>
        <w:b/>
        <w:sz w:val="16"/>
        <w:szCs w:val="16"/>
      </w:rPr>
      <w:t>６</w:t>
    </w:r>
    <w:r w:rsidRPr="006C55AA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6C55AA">
      <w:rPr>
        <w:sz w:val="16"/>
        <w:szCs w:val="16"/>
      </w:rPr>
      <w:ptab w:relativeTo="margin" w:alignment="center" w:leader="none"/>
    </w:r>
    <w:r w:rsidRPr="006C55AA">
      <w:rPr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5AA" w:rsidRDefault="006C55A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3D"/>
    <w:rsid w:val="0003136B"/>
    <w:rsid w:val="000E5321"/>
    <w:rsid w:val="000F6CDC"/>
    <w:rsid w:val="00132122"/>
    <w:rsid w:val="001E088E"/>
    <w:rsid w:val="00224E90"/>
    <w:rsid w:val="00245710"/>
    <w:rsid w:val="002F098A"/>
    <w:rsid w:val="00361CC2"/>
    <w:rsid w:val="00583211"/>
    <w:rsid w:val="005F073D"/>
    <w:rsid w:val="006C111D"/>
    <w:rsid w:val="006C55AA"/>
    <w:rsid w:val="00796D7E"/>
    <w:rsid w:val="00A61C20"/>
    <w:rsid w:val="00A772E4"/>
    <w:rsid w:val="00AE2CF6"/>
    <w:rsid w:val="00B75E99"/>
    <w:rsid w:val="00D2616A"/>
    <w:rsid w:val="00E01A97"/>
    <w:rsid w:val="00E30DA1"/>
    <w:rsid w:val="00E361A2"/>
    <w:rsid w:val="00E92ED1"/>
    <w:rsid w:val="00E93AB6"/>
    <w:rsid w:val="00EE3C65"/>
    <w:rsid w:val="00F039C5"/>
    <w:rsid w:val="00F25483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A7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72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15</cp:revision>
  <cp:lastPrinted>2012-11-01T05:46:00Z</cp:lastPrinted>
  <dcterms:created xsi:type="dcterms:W3CDTF">2013-04-23T08:35:00Z</dcterms:created>
  <dcterms:modified xsi:type="dcterms:W3CDTF">2013-06-10T00:04:00Z</dcterms:modified>
</cp:coreProperties>
</file>