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</w:rPr>
        <w:t>（附属条件第４条関係）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24604E" w:rsidRPr="002650E8" w:rsidTr="005F73AC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○○ 部（総合支所） △△△ 課 □□ 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合　　　議</w:t>
            </w:r>
          </w:p>
        </w:tc>
      </w:tr>
      <w:tr w:rsidR="0024604E" w:rsidRPr="002650E8" w:rsidTr="005F73AC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総　括</w:t>
            </w:r>
          </w:p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主　任</w:t>
            </w:r>
          </w:p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650E8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</w:tr>
      <w:tr w:rsidR="0024604E" w:rsidRPr="002650E8" w:rsidTr="005F73AC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04E" w:rsidRPr="002650E8" w:rsidRDefault="0024604E" w:rsidP="005F73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p w:rsidR="0024604E" w:rsidRDefault="0024604E" w:rsidP="0024604E">
      <w:pPr>
        <w:wordWrap w:val="0"/>
        <w:spacing w:line="272" w:lineRule="exact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</w:t>
      </w:r>
      <w:r w:rsidR="00A11C9D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:rsidR="0024604E" w:rsidRPr="00FB15B3" w:rsidRDefault="0024604E" w:rsidP="0024604E">
      <w:pPr>
        <w:spacing w:line="360" w:lineRule="auto"/>
        <w:rPr>
          <w:rFonts w:hAnsi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 xml:space="preserve">奥州市長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FB15B3">
        <w:rPr>
          <w:rFonts w:hAnsi="ＭＳ 明朝" w:hint="eastAsia"/>
          <w:sz w:val="21"/>
          <w:szCs w:val="21"/>
        </w:rPr>
        <w:t>様</w:t>
      </w:r>
    </w:p>
    <w:p w:rsidR="0024604E" w:rsidRPr="00FB15B3" w:rsidRDefault="0024604E" w:rsidP="0024604E">
      <w:pPr>
        <w:spacing w:line="360" w:lineRule="auto"/>
        <w:rPr>
          <w:rFonts w:hAnsi="ＭＳ 明朝"/>
          <w:sz w:val="21"/>
          <w:szCs w:val="21"/>
        </w:rPr>
      </w:pPr>
    </w:p>
    <w:p w:rsidR="0024604E" w:rsidRPr="00FB15B3" w:rsidRDefault="0024604E" w:rsidP="0024604E">
      <w:pPr>
        <w:spacing w:line="360" w:lineRule="auto"/>
        <w:ind w:firstLineChars="1300" w:firstLine="27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受注者</w:t>
      </w:r>
      <w:r w:rsidRPr="00FB15B3">
        <w:rPr>
          <w:rFonts w:hAnsi="ＭＳ 明朝" w:hint="eastAsia"/>
          <w:sz w:val="21"/>
          <w:szCs w:val="21"/>
        </w:rPr>
        <w:t>（住所又は所在地）</w:t>
      </w:r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 w:cs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>（代表者職及び氏名）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spacing w:line="360" w:lineRule="exact"/>
        <w:ind w:right="-79"/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  <w:lang w:eastAsia="zh-TW"/>
        </w:rPr>
        <w:t>建設業退職金共済証紙不購入理由報告書</w:t>
      </w:r>
    </w:p>
    <w:p w:rsidR="0024604E" w:rsidRDefault="0024604E" w:rsidP="0024604E">
      <w:pPr>
        <w:wordWrap w:val="0"/>
        <w:spacing w:line="216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</w:t>
      </w:r>
      <w:r>
        <w:rPr>
          <w:rFonts w:hint="eastAsia"/>
          <w:sz w:val="21"/>
        </w:rPr>
        <w:t>下記のとおり証紙を購入しない理由を報告します。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tbl>
      <w:tblPr>
        <w:tblW w:w="961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1296"/>
        <w:gridCol w:w="1296"/>
        <w:gridCol w:w="2916"/>
      </w:tblGrid>
      <w:tr w:rsidR="0024604E" w:rsidTr="005F73AC">
        <w:trPr>
          <w:cantSplit/>
          <w:trHeight w:val="54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契約年月日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A11C9D" w:rsidP="005F73AC">
            <w:pPr>
              <w:spacing w:line="272" w:lineRule="exact"/>
              <w:ind w:right="18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365E9">
              <w:rPr>
                <w:rFonts w:hint="eastAsia"/>
                <w:sz w:val="21"/>
              </w:rPr>
              <w:t xml:space="preserve">　　</w:t>
            </w:r>
            <w:r w:rsidR="0024604E">
              <w:rPr>
                <w:rFonts w:hint="eastAsia"/>
                <w:sz w:val="21"/>
              </w:rPr>
              <w:t>年　　月　　日</w:t>
            </w:r>
          </w:p>
        </w:tc>
      </w:tr>
      <w:tr w:rsidR="0024604E" w:rsidTr="005F73AC">
        <w:trPr>
          <w:trHeight w:val="57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工事場所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F365E9">
            <w:pPr>
              <w:spacing w:line="272" w:lineRule="exact"/>
              <w:ind w:left="113" w:right="7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請負額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8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円（税込）</w:t>
            </w:r>
          </w:p>
        </w:tc>
      </w:tr>
      <w:tr w:rsidR="0024604E" w:rsidTr="0024604E">
        <w:trPr>
          <w:trHeight w:val="3746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不購入の理由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04E" w:rsidRDefault="0024604E" w:rsidP="0024604E">
            <w:pPr>
              <w:spacing w:line="276" w:lineRule="auto"/>
              <w:ind w:right="-8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（不購入の理由は詳細かつ具体的に記載すること。）</w:t>
            </w:r>
          </w:p>
          <w:p w:rsidR="0024604E" w:rsidRPr="004B1C48" w:rsidRDefault="0024604E" w:rsidP="00781124">
            <w:pPr>
              <w:spacing w:line="272" w:lineRule="exact"/>
              <w:ind w:left="210" w:right="-82"/>
              <w:rPr>
                <w:sz w:val="21"/>
              </w:rPr>
            </w:pPr>
          </w:p>
        </w:tc>
      </w:tr>
      <w:tr w:rsidR="0024604E" w:rsidTr="004B1C48">
        <w:trPr>
          <w:trHeight w:val="2412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今後の証紙</w:t>
            </w:r>
          </w:p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購入予定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（該当するものを○で囲む）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Ⅰ、購入予定なし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Ⅱ、購入予定あり</w:t>
            </w:r>
          </w:p>
          <w:p w:rsidR="0024604E" w:rsidRDefault="004B1C48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A9A36" wp14:editId="5F6AED7F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244475</wp:posOffset>
                      </wp:positionV>
                      <wp:extent cx="45085" cy="3238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15FAE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7.65pt;margin-top:19.25pt;width:3.5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" adj="251" strokecolor="black [3040]"/>
                  </w:pict>
                </mc:Fallback>
              </mc:AlternateContent>
            </w:r>
            <w:r w:rsidR="0024604E">
              <w:rPr>
                <w:rFonts w:hint="eastAsia"/>
                <w:sz w:val="21"/>
              </w:rPr>
              <w:t>（購入時期：</w:t>
            </w:r>
            <w:r w:rsidR="00A11C9D">
              <w:rPr>
                <w:rFonts w:hint="eastAsia"/>
                <w:sz w:val="21"/>
              </w:rPr>
              <w:t>令和</w:t>
            </w:r>
            <w:r w:rsidR="0024604E">
              <w:rPr>
                <w:rFonts w:hint="eastAsia"/>
                <w:sz w:val="21"/>
              </w:rPr>
              <w:t xml:space="preserve">　　年　　月頃、購入予定額　　　　　　　　円程度）</w:t>
            </w:r>
          </w:p>
          <w:p w:rsidR="004B1C48" w:rsidRDefault="004B1C48" w:rsidP="004B1C48">
            <w:pPr>
              <w:spacing w:line="272" w:lineRule="exact"/>
              <w:ind w:left="210" w:right="-8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8F38A" wp14:editId="4873C64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-8255</wp:posOffset>
                      </wp:positionV>
                      <wp:extent cx="45085" cy="349885"/>
                      <wp:effectExtent l="0" t="0" r="12065" b="1206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98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33F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2pt;margin-top:-.65pt;width:3.5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" adj="232" strokecolor="black [3040]"/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共済証紙を購入したときは、別様式の</w:t>
            </w:r>
            <w:r w:rsidRPr="0024604E">
              <w:rPr>
                <w:rFonts w:hint="eastAsia"/>
                <w:sz w:val="21"/>
              </w:rPr>
              <w:t>建設業退職金共済証紙購入状況報告書</w:t>
            </w:r>
            <w:r>
              <w:rPr>
                <w:rFonts w:hint="eastAsia"/>
                <w:sz w:val="21"/>
              </w:rPr>
              <w:t>を提出</w:t>
            </w:r>
          </w:p>
          <w:p w:rsidR="004B1C48" w:rsidRDefault="004B1C48" w:rsidP="004B1C48">
            <w:pPr>
              <w:spacing w:line="272" w:lineRule="exact"/>
              <w:ind w:left="210" w:right="-82"/>
            </w:pPr>
            <w:r>
              <w:rPr>
                <w:rFonts w:hint="eastAsia"/>
                <w:sz w:val="21"/>
              </w:rPr>
              <w:t>してください。</w:t>
            </w:r>
          </w:p>
          <w:p w:rsidR="0024604E" w:rsidRPr="0024604E" w:rsidRDefault="0024604E" w:rsidP="004B1C48">
            <w:pPr>
              <w:spacing w:line="272" w:lineRule="exact"/>
              <w:ind w:left="420" w:right="-82"/>
              <w:rPr>
                <w:sz w:val="21"/>
              </w:rPr>
            </w:pPr>
          </w:p>
        </w:tc>
      </w:tr>
    </w:tbl>
    <w:p w:rsidR="005C5F59" w:rsidRDefault="005C5F59"/>
    <w:sectPr w:rsidR="005C5F59" w:rsidSect="002460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80" w:rsidRDefault="002C5380" w:rsidP="002C5380">
      <w:r>
        <w:separator/>
      </w:r>
    </w:p>
  </w:endnote>
  <w:endnote w:type="continuationSeparator" w:id="0">
    <w:p w:rsidR="002C5380" w:rsidRDefault="002C5380" w:rsidP="002C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80" w:rsidRDefault="002C5380" w:rsidP="002C5380">
      <w:r>
        <w:separator/>
      </w:r>
    </w:p>
  </w:footnote>
  <w:footnote w:type="continuationSeparator" w:id="0">
    <w:p w:rsidR="002C5380" w:rsidRDefault="002C5380" w:rsidP="002C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4E"/>
    <w:rsid w:val="0024604E"/>
    <w:rsid w:val="002C5380"/>
    <w:rsid w:val="004B1C48"/>
    <w:rsid w:val="005C5F59"/>
    <w:rsid w:val="00682F50"/>
    <w:rsid w:val="00781124"/>
    <w:rsid w:val="00856E25"/>
    <w:rsid w:val="00A11C9D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879106-9F77-4BB1-8CD4-C2A20E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38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C5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38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ous11181</cp:lastModifiedBy>
  <cp:revision>2</cp:revision>
  <dcterms:created xsi:type="dcterms:W3CDTF">2024-02-14T06:19:00Z</dcterms:created>
  <dcterms:modified xsi:type="dcterms:W3CDTF">2024-02-14T06:19:00Z</dcterms:modified>
</cp:coreProperties>
</file>