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DE" w:rsidRDefault="008E17DF" w:rsidP="00355339">
      <w:pPr>
        <w:kinsoku w:val="0"/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当該価格で入札した理由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E17DF" w:rsidTr="000D0E63">
        <w:trPr>
          <w:trHeight w:val="12411"/>
        </w:trPr>
        <w:tc>
          <w:tcPr>
            <w:tcW w:w="9268" w:type="dxa"/>
          </w:tcPr>
          <w:p w:rsidR="008E17DF" w:rsidRDefault="008E17DF" w:rsidP="00414794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8E17DF" w:rsidRDefault="008E17DF" w:rsidP="008E17DF">
      <w:pPr>
        <w:kinsoku w:val="0"/>
        <w:overflowPunct w:val="0"/>
        <w:autoSpaceDE w:val="0"/>
        <w:autoSpaceDN w:val="0"/>
        <w:ind w:left="220" w:hangingChars="100" w:hanging="220"/>
      </w:pPr>
      <w:r>
        <w:rPr>
          <w:rFonts w:hint="eastAsia"/>
        </w:rPr>
        <w:t>※　労務費、手持ち工事の状況、当該工事現場と事務所、倉庫等との関係、手持ち資材の状況、手持ち機械の状況、下請業者等の協力等について記入すること。</w:t>
      </w:r>
    </w:p>
    <w:sectPr w:rsidR="008E17DF" w:rsidSect="003F00E3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B426D"/>
    <w:rsid w:val="000D0E63"/>
    <w:rsid w:val="00355339"/>
    <w:rsid w:val="003F00E3"/>
    <w:rsid w:val="00414794"/>
    <w:rsid w:val="00496E84"/>
    <w:rsid w:val="004F2C2D"/>
    <w:rsid w:val="005E1148"/>
    <w:rsid w:val="0079270E"/>
    <w:rsid w:val="008E17DF"/>
    <w:rsid w:val="009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6</cp:revision>
  <dcterms:created xsi:type="dcterms:W3CDTF">2016-04-10T00:47:00Z</dcterms:created>
  <dcterms:modified xsi:type="dcterms:W3CDTF">2016-04-10T02:07:00Z</dcterms:modified>
</cp:coreProperties>
</file>