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3C" w:rsidRDefault="00DA1F27" w:rsidP="00E609E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奥州市公用車両に関するリース管理業務プロポーザル公募配点基準表</w:t>
      </w:r>
    </w:p>
    <w:p w:rsidR="00DA1F27" w:rsidRDefault="00DA1F27" w:rsidP="00DA1F27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14317" w:type="dxa"/>
        <w:tblInd w:w="137" w:type="dxa"/>
        <w:tblLook w:val="04A0" w:firstRow="1" w:lastRow="0" w:firstColumn="1" w:lastColumn="0" w:noHBand="0" w:noVBand="1"/>
      </w:tblPr>
      <w:tblGrid>
        <w:gridCol w:w="2552"/>
        <w:gridCol w:w="3827"/>
        <w:gridCol w:w="7087"/>
        <w:gridCol w:w="851"/>
      </w:tblGrid>
      <w:tr w:rsidR="00E609E7" w:rsidTr="00952B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Default="00E609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評価区分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Default="00E609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評価対象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7" w:rsidRDefault="00E609E7" w:rsidP="00E609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審査基準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Default="00E609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配点</w:t>
            </w:r>
          </w:p>
        </w:tc>
      </w:tr>
      <w:tr w:rsidR="00E609E7" w:rsidRPr="00DA1F27" w:rsidTr="006C31CB">
        <w:trPr>
          <w:trHeight w:val="4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Pr="00DA1F27" w:rsidRDefault="00E609E7">
            <w:pPr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価格評価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Pr="00DA1F27" w:rsidRDefault="00E609E7">
            <w:pPr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見積書（様式８—１）（様式８－２）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7" w:rsidRPr="00DA1F27" w:rsidRDefault="00E609E7" w:rsidP="00D426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（支出）リース価格と（収入）買取価格の収支</w:t>
            </w:r>
            <w:r w:rsidR="00D42658">
              <w:rPr>
                <w:rFonts w:ascii="ＭＳ 明朝" w:eastAsia="ＭＳ 明朝" w:hAnsi="ＭＳ 明朝" w:hint="eastAsia"/>
                <w:sz w:val="22"/>
              </w:rPr>
              <w:t>が</w:t>
            </w:r>
            <w:r>
              <w:rPr>
                <w:rFonts w:ascii="ＭＳ 明朝" w:eastAsia="ＭＳ 明朝" w:hAnsi="ＭＳ 明朝" w:hint="eastAsia"/>
                <w:sz w:val="22"/>
              </w:rPr>
              <w:t>良い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Pr="00DA1F27" w:rsidRDefault="00E609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20</w:t>
            </w:r>
            <w:r>
              <w:rPr>
                <w:rFonts w:ascii="ＭＳ 明朝" w:eastAsia="ＭＳ 明朝" w:hAnsi="ＭＳ 明朝" w:hint="eastAsia"/>
                <w:sz w:val="22"/>
              </w:rPr>
              <w:t>点</w:t>
            </w:r>
          </w:p>
        </w:tc>
      </w:tr>
      <w:tr w:rsidR="00E609E7" w:rsidRPr="00DA1F27" w:rsidTr="00952B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Pr="00DA1F27" w:rsidRDefault="00E609E7">
            <w:pPr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環境評価（燃費＋電費）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80D" w:rsidRDefault="00E609E7">
            <w:pPr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新車PHEVの燃費及び電費の報告書</w:t>
            </w:r>
          </w:p>
          <w:p w:rsidR="00E609E7" w:rsidRPr="00DA1F27" w:rsidRDefault="00E609E7">
            <w:pPr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（任意様式）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7" w:rsidRPr="00DA1F27" w:rsidRDefault="00E609E7" w:rsidP="00D42658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新車の仕様選定において環境負荷低減の必要から、燃費</w:t>
            </w:r>
            <w:r w:rsidR="00C82D56">
              <w:rPr>
                <w:rFonts w:ascii="ＭＳ 明朝" w:eastAsia="ＭＳ 明朝" w:hAnsi="ＭＳ 明朝" w:hint="eastAsia"/>
                <w:sz w:val="22"/>
              </w:rPr>
              <w:t>と</w:t>
            </w:r>
            <w:r>
              <w:rPr>
                <w:rFonts w:ascii="ＭＳ 明朝" w:eastAsia="ＭＳ 明朝" w:hAnsi="ＭＳ 明朝" w:hint="eastAsia"/>
                <w:sz w:val="22"/>
              </w:rPr>
              <w:t>電費</w:t>
            </w:r>
            <w:r w:rsidR="00C82D56">
              <w:rPr>
                <w:rFonts w:ascii="ＭＳ 明朝" w:eastAsia="ＭＳ 明朝" w:hAnsi="ＭＳ 明朝" w:hint="eastAsia"/>
                <w:sz w:val="22"/>
              </w:rPr>
              <w:t>の総走行距離</w:t>
            </w:r>
            <w:r w:rsidR="00D42658">
              <w:rPr>
                <w:rFonts w:ascii="ＭＳ 明朝" w:eastAsia="ＭＳ 明朝" w:hAnsi="ＭＳ 明朝" w:hint="eastAsia"/>
                <w:sz w:val="22"/>
              </w:rPr>
              <w:t>が</w:t>
            </w:r>
            <w:r w:rsidR="00C82D56">
              <w:rPr>
                <w:rFonts w:ascii="ＭＳ 明朝" w:eastAsia="ＭＳ 明朝" w:hAnsi="ＭＳ 明朝" w:hint="eastAsia"/>
                <w:sz w:val="22"/>
              </w:rPr>
              <w:t>良い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Pr="00DA1F27" w:rsidRDefault="00E609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10</w:t>
            </w:r>
            <w:r>
              <w:rPr>
                <w:rFonts w:ascii="ＭＳ 明朝" w:eastAsia="ＭＳ 明朝" w:hAnsi="ＭＳ 明朝" w:hint="eastAsia"/>
                <w:sz w:val="22"/>
              </w:rPr>
              <w:t>点</w:t>
            </w:r>
          </w:p>
        </w:tc>
      </w:tr>
      <w:tr w:rsidR="00E609E7" w:rsidRPr="00DA1F27" w:rsidTr="00952B32">
        <w:trPr>
          <w:trHeight w:val="64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Pr="00DA1F27" w:rsidRDefault="00E609E7">
            <w:pPr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管理機能評価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Pr="00DA1F27" w:rsidRDefault="006C31CB" w:rsidP="006C31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管理機能要件による。</w:t>
            </w:r>
            <w:r w:rsidR="00E609E7" w:rsidRPr="00DA1F27">
              <w:rPr>
                <w:rFonts w:ascii="ＭＳ 明朝" w:eastAsia="ＭＳ 明朝" w:hAnsi="ＭＳ 明朝" w:hint="eastAsia"/>
                <w:sz w:val="22"/>
              </w:rPr>
              <w:t>（様式１）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32" w:rsidRDefault="00D42658" w:rsidP="00E609E7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〇車両管理</w:t>
            </w:r>
            <w:r w:rsidR="006C31CB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952B32">
              <w:rPr>
                <w:rFonts w:ascii="ＭＳ 明朝" w:eastAsia="ＭＳ 明朝" w:hAnsi="ＭＳ 明朝" w:hint="eastAsia"/>
                <w:sz w:val="22"/>
              </w:rPr>
              <w:t>下記管理項目がある。</w:t>
            </w:r>
          </w:p>
          <w:p w:rsidR="00D42658" w:rsidRDefault="00D42658" w:rsidP="00BC6AB4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D42658">
              <w:rPr>
                <w:rFonts w:ascii="ＭＳ 明朝" w:eastAsia="ＭＳ 明朝" w:hAnsi="ＭＳ 明朝" w:hint="eastAsia"/>
                <w:sz w:val="22"/>
              </w:rPr>
              <w:t>契約</w:t>
            </w:r>
            <w:r w:rsidR="00952B32">
              <w:rPr>
                <w:rFonts w:ascii="ＭＳ 明朝" w:eastAsia="ＭＳ 明朝" w:hAnsi="ＭＳ 明朝" w:hint="eastAsia"/>
                <w:sz w:val="22"/>
              </w:rPr>
              <w:t>情報</w:t>
            </w:r>
          </w:p>
          <w:p w:rsidR="00D42658" w:rsidRPr="006C31CB" w:rsidRDefault="006C31CB" w:rsidP="006C31CB">
            <w:pPr>
              <w:ind w:firstLineChars="250" w:firstLine="5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42658" w:rsidRPr="006C31CB">
              <w:rPr>
                <w:rFonts w:ascii="ＭＳ 明朝" w:eastAsia="ＭＳ 明朝" w:hAnsi="ＭＳ 明朝" w:hint="eastAsia"/>
                <w:sz w:val="22"/>
              </w:rPr>
              <w:t>リース契約更新時期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42658" w:rsidRPr="006C31CB">
              <w:rPr>
                <w:rFonts w:ascii="ＭＳ 明朝" w:eastAsia="ＭＳ 明朝" w:hAnsi="ＭＳ 明朝" w:hint="eastAsia"/>
                <w:sz w:val="22"/>
              </w:rPr>
              <w:t>リース車両仕様内容</w:t>
            </w:r>
            <w:r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42658" w:rsidRPr="006C31CB">
              <w:rPr>
                <w:rFonts w:ascii="ＭＳ 明朝" w:eastAsia="ＭＳ 明朝" w:hAnsi="ＭＳ 明朝" w:hint="eastAsia"/>
                <w:sz w:val="22"/>
              </w:rPr>
              <w:t>自賠責契約先</w:t>
            </w:r>
          </w:p>
          <w:p w:rsidR="00D42658" w:rsidRDefault="00D42658" w:rsidP="00D42658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D42658">
              <w:rPr>
                <w:rFonts w:ascii="ＭＳ 明朝" w:eastAsia="ＭＳ 明朝" w:hAnsi="ＭＳ 明朝" w:hint="eastAsia"/>
                <w:sz w:val="22"/>
              </w:rPr>
              <w:t>車検・点検情報</w:t>
            </w:r>
          </w:p>
          <w:p w:rsidR="00D42658" w:rsidRDefault="006C31CB" w:rsidP="00D42658">
            <w:pPr>
              <w:pStyle w:val="a8"/>
              <w:ind w:leftChars="0" w:left="58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・車検予約・</w:t>
            </w:r>
            <w:r w:rsidR="00D42658" w:rsidRPr="00D42658">
              <w:rPr>
                <w:rFonts w:ascii="ＭＳ 明朝" w:eastAsia="ＭＳ 明朝" w:hAnsi="ＭＳ 明朝" w:hint="eastAsia"/>
                <w:sz w:val="22"/>
              </w:rPr>
              <w:t>実績</w:t>
            </w:r>
            <w:r w:rsidR="00D42658" w:rsidRPr="00D42658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42658" w:rsidRPr="00D42658">
              <w:rPr>
                <w:rFonts w:ascii="ＭＳ 明朝" w:eastAsia="ＭＳ 明朝" w:hAnsi="ＭＳ 明朝" w:hint="eastAsia"/>
                <w:sz w:val="22"/>
              </w:rPr>
              <w:t>定期点検予約・実績</w:t>
            </w:r>
          </w:p>
          <w:p w:rsidR="00D42658" w:rsidRDefault="00D42658" w:rsidP="00D42658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D42658">
              <w:rPr>
                <w:rFonts w:ascii="ＭＳ 明朝" w:eastAsia="ＭＳ 明朝" w:hAnsi="ＭＳ 明朝" w:hint="eastAsia"/>
                <w:sz w:val="22"/>
              </w:rPr>
              <w:t>車両付属情報管理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D42658" w:rsidRDefault="00D42658" w:rsidP="00D42658">
            <w:pPr>
              <w:pStyle w:val="a8"/>
              <w:rPr>
                <w:rFonts w:ascii="ＭＳ 明朝" w:eastAsia="ＭＳ 明朝" w:hAnsi="ＭＳ 明朝"/>
                <w:sz w:val="22"/>
              </w:rPr>
            </w:pPr>
            <w:r w:rsidRPr="00D42658">
              <w:rPr>
                <w:rFonts w:ascii="ＭＳ 明朝" w:eastAsia="ＭＳ 明朝" w:hAnsi="ＭＳ 明朝" w:hint="eastAsia"/>
                <w:sz w:val="22"/>
              </w:rPr>
              <w:t>車両保管場所</w:t>
            </w:r>
            <w:r w:rsidR="006C31CB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D42658">
              <w:rPr>
                <w:rFonts w:ascii="ＭＳ 明朝" w:eastAsia="ＭＳ 明朝" w:hAnsi="ＭＳ 明朝" w:hint="eastAsia"/>
                <w:sz w:val="22"/>
              </w:rPr>
              <w:t>事故歴</w:t>
            </w:r>
          </w:p>
          <w:p w:rsidR="00D42658" w:rsidRDefault="00D42658" w:rsidP="00D42658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D42658">
              <w:rPr>
                <w:rFonts w:ascii="ＭＳ 明朝" w:eastAsia="ＭＳ 明朝" w:hAnsi="ＭＳ 明朝"/>
                <w:sz w:val="22"/>
              </w:rPr>
              <w:t>ETC カード管理</w:t>
            </w:r>
          </w:p>
          <w:p w:rsidR="00D42658" w:rsidRDefault="006C31CB" w:rsidP="00D42658">
            <w:pPr>
              <w:pStyle w:val="a8"/>
              <w:ind w:leftChars="0" w:left="58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42658" w:rsidRPr="00D42658">
              <w:rPr>
                <w:rFonts w:ascii="ＭＳ 明朝" w:eastAsia="ＭＳ 明朝" w:hAnsi="ＭＳ 明朝" w:hint="eastAsia"/>
                <w:sz w:val="22"/>
              </w:rPr>
              <w:t>交付日、期限日、</w:t>
            </w:r>
            <w:r w:rsidR="00D42658" w:rsidRPr="00D42658">
              <w:rPr>
                <w:rFonts w:ascii="ＭＳ 明朝" w:eastAsia="ＭＳ 明朝" w:hAnsi="ＭＳ 明朝"/>
                <w:sz w:val="22"/>
              </w:rPr>
              <w:t>No</w:t>
            </w:r>
          </w:p>
          <w:p w:rsidR="00D42658" w:rsidRDefault="00D42658" w:rsidP="00D42658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D42658">
              <w:rPr>
                <w:rFonts w:ascii="ＭＳ 明朝" w:eastAsia="ＭＳ 明朝" w:hAnsi="ＭＳ 明朝" w:hint="eastAsia"/>
                <w:sz w:val="22"/>
              </w:rPr>
              <w:t>給油カード管理</w:t>
            </w:r>
          </w:p>
          <w:p w:rsidR="00D42658" w:rsidRPr="006C31CB" w:rsidRDefault="006C31CB" w:rsidP="006C31CB">
            <w:pPr>
              <w:ind w:firstLineChars="250" w:firstLine="55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42658" w:rsidRPr="006C31CB">
              <w:rPr>
                <w:rFonts w:ascii="ＭＳ 明朝" w:eastAsia="ＭＳ 明朝" w:hAnsi="ＭＳ 明朝" w:hint="eastAsia"/>
                <w:sz w:val="22"/>
              </w:rPr>
              <w:t>交付日、期限日、</w:t>
            </w:r>
            <w:r w:rsidR="00D42658" w:rsidRPr="006C31CB">
              <w:rPr>
                <w:rFonts w:ascii="ＭＳ 明朝" w:eastAsia="ＭＳ 明朝" w:hAnsi="ＭＳ 明朝"/>
                <w:sz w:val="22"/>
              </w:rPr>
              <w:t>No</w:t>
            </w:r>
          </w:p>
          <w:p w:rsidR="00952B32" w:rsidRDefault="00D42658" w:rsidP="00D42658">
            <w:pPr>
              <w:rPr>
                <w:rFonts w:ascii="ＭＳ 明朝" w:eastAsia="ＭＳ 明朝" w:hAnsi="ＭＳ 明朝" w:hint="eastAsia"/>
                <w:sz w:val="22"/>
              </w:rPr>
            </w:pPr>
            <w:r w:rsidRPr="00D42658">
              <w:rPr>
                <w:rFonts w:ascii="ＭＳ 明朝" w:eastAsia="ＭＳ 明朝" w:hAnsi="ＭＳ 明朝" w:hint="eastAsia"/>
                <w:sz w:val="22"/>
              </w:rPr>
              <w:t>〇運行管理</w:t>
            </w:r>
            <w:r w:rsidR="006C31CB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952B32">
              <w:rPr>
                <w:rFonts w:ascii="ＭＳ 明朝" w:eastAsia="ＭＳ 明朝" w:hAnsi="ＭＳ 明朝" w:hint="eastAsia"/>
                <w:sz w:val="22"/>
              </w:rPr>
              <w:t>下記監視項目（支援）がある。</w:t>
            </w:r>
          </w:p>
          <w:p w:rsidR="006C31CB" w:rsidRDefault="00D42658" w:rsidP="00D426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C31CB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D42658">
              <w:rPr>
                <w:rFonts w:ascii="ＭＳ 明朝" w:eastAsia="ＭＳ 明朝" w:hAnsi="ＭＳ 明朝" w:hint="eastAsia"/>
                <w:sz w:val="22"/>
              </w:rPr>
              <w:t>車両日報作成支援</w:t>
            </w:r>
          </w:p>
          <w:p w:rsidR="00D42658" w:rsidRDefault="00D42658" w:rsidP="006C31C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D42658">
              <w:rPr>
                <w:rFonts w:ascii="ＭＳ 明朝" w:eastAsia="ＭＳ 明朝" w:hAnsi="ＭＳ 明朝" w:hint="eastAsia"/>
                <w:sz w:val="22"/>
              </w:rPr>
              <w:t>車両稼働状況</w:t>
            </w:r>
          </w:p>
          <w:p w:rsidR="006C31CB" w:rsidRDefault="006C31CB" w:rsidP="006C31C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D42658" w:rsidRPr="00D42658">
              <w:rPr>
                <w:rFonts w:ascii="ＭＳ 明朝" w:eastAsia="ＭＳ 明朝" w:hAnsi="ＭＳ 明朝" w:hint="eastAsia"/>
                <w:sz w:val="22"/>
              </w:rPr>
              <w:t>車両危険防止支援</w:t>
            </w:r>
            <w:r w:rsidR="00D4265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D42658" w:rsidRPr="00D42658">
              <w:rPr>
                <w:rFonts w:ascii="ＭＳ 明朝" w:eastAsia="ＭＳ 明朝" w:hAnsi="ＭＳ 明朝" w:hint="eastAsia"/>
                <w:sz w:val="22"/>
              </w:rPr>
              <w:t>ｗｅｂ情報以外も可</w:t>
            </w:r>
            <w:r w:rsidR="00D4265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952B32" w:rsidRDefault="00952B32" w:rsidP="006C31CB">
            <w:pPr>
              <w:rPr>
                <w:rFonts w:ascii="ＭＳ 明朝" w:eastAsia="ＭＳ 明朝" w:hAnsi="ＭＳ 明朝"/>
                <w:sz w:val="22"/>
              </w:rPr>
            </w:pPr>
          </w:p>
          <w:p w:rsidR="006C31CB" w:rsidRDefault="006C31CB" w:rsidP="006C31CB">
            <w:pPr>
              <w:rPr>
                <w:rFonts w:ascii="ＭＳ 明朝" w:eastAsia="ＭＳ 明朝" w:hAnsi="ＭＳ 明朝"/>
                <w:sz w:val="22"/>
              </w:rPr>
            </w:pPr>
          </w:p>
          <w:p w:rsidR="006C31CB" w:rsidRPr="00D42658" w:rsidRDefault="006C31CB" w:rsidP="006C31CB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9E7" w:rsidRPr="00DA1F27" w:rsidRDefault="00E609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30</w:t>
            </w:r>
            <w:r>
              <w:rPr>
                <w:rFonts w:ascii="ＭＳ 明朝" w:eastAsia="ＭＳ 明朝" w:hAnsi="ＭＳ 明朝" w:hint="eastAsia"/>
                <w:sz w:val="22"/>
              </w:rPr>
              <w:t>点</w:t>
            </w:r>
          </w:p>
        </w:tc>
      </w:tr>
      <w:tr w:rsidR="00D42658" w:rsidTr="00952B3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Pr="00DA1F27" w:rsidRDefault="00952B32" w:rsidP="00952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評価区分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Pr="00DA1F27" w:rsidRDefault="00952B32" w:rsidP="00952B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2B32">
              <w:rPr>
                <w:rFonts w:ascii="ＭＳ 明朝" w:eastAsia="ＭＳ 明朝" w:hAnsi="ＭＳ 明朝"/>
                <w:sz w:val="22"/>
              </w:rPr>
              <w:t>評価対象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Default="00D42658" w:rsidP="00D426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審査基準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Default="00D42658" w:rsidP="00D4265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配点</w:t>
            </w:r>
          </w:p>
        </w:tc>
      </w:tr>
      <w:tr w:rsidR="00D42658" w:rsidRPr="00DA1F27" w:rsidTr="00952B32">
        <w:trPr>
          <w:trHeight w:val="21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658" w:rsidRPr="00DA1F27" w:rsidRDefault="00D42658" w:rsidP="00D42658">
            <w:pPr>
              <w:rPr>
                <w:rFonts w:ascii="ＭＳ 明朝" w:eastAsia="ＭＳ 明朝" w:hAnsi="ＭＳ 明朝"/>
                <w:sz w:val="22"/>
              </w:rPr>
            </w:pPr>
            <w:r w:rsidRPr="00DA1F27">
              <w:rPr>
                <w:rFonts w:ascii="ＭＳ 明朝" w:eastAsia="ＭＳ 明朝" w:hAnsi="ＭＳ 明朝" w:hint="eastAsia"/>
                <w:sz w:val="22"/>
              </w:rPr>
              <w:t>プレゼンテーション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Pr="00DA1F27" w:rsidRDefault="006C31CB" w:rsidP="00952B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車両</w:t>
            </w:r>
            <w:r w:rsidR="00952B32" w:rsidRPr="00952B32">
              <w:rPr>
                <w:rFonts w:ascii="ＭＳ 明朝" w:eastAsia="ＭＳ 明朝" w:hAnsi="ＭＳ 明朝" w:hint="eastAsia"/>
                <w:sz w:val="22"/>
              </w:rPr>
              <w:t>管理業務に関する提案内容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Pr="00952B32" w:rsidRDefault="00952B32" w:rsidP="00952B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D42658" w:rsidRPr="00952B32">
              <w:rPr>
                <w:rFonts w:ascii="ＭＳ 明朝" w:eastAsia="ＭＳ 明朝" w:hAnsi="ＭＳ 明朝" w:hint="eastAsia"/>
                <w:sz w:val="22"/>
              </w:rPr>
              <w:t>業務の目的及び業務内容を十分考慮した提案である。</w:t>
            </w:r>
          </w:p>
          <w:p w:rsidR="00D42658" w:rsidRPr="00952B32" w:rsidRDefault="00952B32" w:rsidP="00952B32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D42658" w:rsidRPr="00952B32">
              <w:rPr>
                <w:rFonts w:ascii="ＭＳ 明朝" w:eastAsia="ＭＳ 明朝" w:hAnsi="ＭＳ 明朝" w:hint="eastAsia"/>
                <w:sz w:val="22"/>
              </w:rPr>
              <w:t>契約情報及び整備内容を閲覧できる</w:t>
            </w:r>
            <w:r>
              <w:rPr>
                <w:rFonts w:ascii="ＭＳ 明朝" w:eastAsia="ＭＳ 明朝" w:hAnsi="ＭＳ 明朝" w:hint="eastAsia"/>
                <w:sz w:val="22"/>
              </w:rPr>
              <w:t>web</w:t>
            </w:r>
            <w:r w:rsidR="00D42658" w:rsidRPr="00952B32">
              <w:rPr>
                <w:rFonts w:ascii="ＭＳ 明朝" w:eastAsia="ＭＳ 明朝" w:hAnsi="ＭＳ 明朝"/>
                <w:sz w:val="22"/>
              </w:rPr>
              <w:t>サービス機能を提供できる</w:t>
            </w:r>
            <w:r w:rsidR="00D42658" w:rsidRPr="00952B32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D42658" w:rsidRPr="00952B32" w:rsidRDefault="00952B32" w:rsidP="00952B32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D42658" w:rsidRPr="00952B32">
              <w:rPr>
                <w:rFonts w:ascii="ＭＳ 明朝" w:eastAsia="ＭＳ 明朝" w:hAnsi="ＭＳ 明朝" w:hint="eastAsia"/>
                <w:sz w:val="22"/>
              </w:rPr>
              <w:t>法定定期点検、継続車検の期日管理について、十分な体制が整えられている。</w:t>
            </w:r>
          </w:p>
          <w:p w:rsidR="00D42658" w:rsidRPr="00952B32" w:rsidRDefault="00952B32" w:rsidP="00952B32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D42658" w:rsidRPr="00952B32">
              <w:rPr>
                <w:rFonts w:ascii="ＭＳ 明朝" w:eastAsia="ＭＳ 明朝" w:hAnsi="ＭＳ 明朝" w:hint="eastAsia"/>
                <w:sz w:val="22"/>
              </w:rPr>
              <w:t>車両付属管理（車両保管場所・事故歴）情報及び各種カード（</w:t>
            </w:r>
            <w:r w:rsidR="00D42658" w:rsidRPr="00952B32">
              <w:rPr>
                <w:rFonts w:ascii="ＭＳ 明朝" w:eastAsia="ＭＳ 明朝" w:hAnsi="ＭＳ 明朝"/>
                <w:sz w:val="22"/>
              </w:rPr>
              <w:t>ETC・燃料）管</w:t>
            </w:r>
            <w:r w:rsidR="00D42658" w:rsidRPr="00952B32">
              <w:rPr>
                <w:rFonts w:ascii="ＭＳ 明朝" w:eastAsia="ＭＳ 明朝" w:hAnsi="ＭＳ 明朝" w:hint="eastAsia"/>
                <w:sz w:val="22"/>
              </w:rPr>
              <w:t>理情報の書き換えは容易である。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658" w:rsidRPr="00DA1F27" w:rsidRDefault="00D42658" w:rsidP="00D4265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40点</w:t>
            </w:r>
          </w:p>
        </w:tc>
      </w:tr>
      <w:tr w:rsidR="00952B32" w:rsidRPr="00DA1F27" w:rsidTr="00952B32">
        <w:trPr>
          <w:trHeight w:val="293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B32" w:rsidRPr="00DA1F27" w:rsidRDefault="00952B32" w:rsidP="00D4265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32" w:rsidRPr="00952B32" w:rsidRDefault="006C31CB" w:rsidP="00952B32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車両</w:t>
            </w:r>
            <w:r w:rsidR="00952B32" w:rsidRPr="00C82D56">
              <w:rPr>
                <w:rFonts w:ascii="ＭＳ 明朝" w:eastAsia="ＭＳ 明朝" w:hAnsi="ＭＳ 明朝" w:hint="eastAsia"/>
                <w:sz w:val="22"/>
              </w:rPr>
              <w:t>運行管理に関する提案内容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32" w:rsidRDefault="00952B32" w:rsidP="00952B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60480D">
              <w:rPr>
                <w:rFonts w:ascii="ＭＳ 明朝" w:eastAsia="ＭＳ 明朝" w:hAnsi="ＭＳ 明朝" w:hint="eastAsia"/>
                <w:sz w:val="22"/>
              </w:rPr>
              <w:t>業務の目的と各要件を十分考慮した提案である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952B32" w:rsidRPr="00952B32" w:rsidRDefault="00952B32" w:rsidP="00952B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952B32">
              <w:rPr>
                <w:rFonts w:ascii="ＭＳ 明朝" w:eastAsia="ＭＳ 明朝" w:hAnsi="ＭＳ 明朝" w:hint="eastAsia"/>
                <w:sz w:val="22"/>
              </w:rPr>
              <w:t>車輌ごとの稼働状況を確認できる。</w:t>
            </w:r>
          </w:p>
          <w:p w:rsidR="00952B32" w:rsidRPr="00952B32" w:rsidRDefault="00952B32" w:rsidP="00952B32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952B32">
              <w:rPr>
                <w:rFonts w:ascii="ＭＳ 明朝" w:eastAsia="ＭＳ 明朝" w:hAnsi="ＭＳ 明朝" w:hint="eastAsia"/>
                <w:sz w:val="22"/>
              </w:rPr>
              <w:t>分かりやすい画面及び操作となっているか。また、分かりやすい運用マニュアルが備わっている。</w:t>
            </w:r>
          </w:p>
          <w:p w:rsidR="00952B32" w:rsidRPr="00952B32" w:rsidRDefault="00952B32" w:rsidP="00952B32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952B32">
              <w:rPr>
                <w:rFonts w:ascii="ＭＳ 明朝" w:eastAsia="ＭＳ 明朝" w:hAnsi="ＭＳ 明朝" w:hint="eastAsia"/>
                <w:sz w:val="22"/>
              </w:rPr>
              <w:t>十分なセキュリティ対策が施されており、発生した障害に対し、迅速かつ適切に対応できる体制が整えられている。</w:t>
            </w:r>
            <w:r w:rsidRPr="00952B32">
              <w:rPr>
                <w:rFonts w:ascii="ＭＳ 明朝" w:eastAsia="ＭＳ 明朝" w:hAnsi="ＭＳ 明朝" w:hint="eastAsia"/>
                <w:sz w:val="22"/>
              </w:rPr>
              <w:t>る。</w:t>
            </w:r>
          </w:p>
          <w:p w:rsidR="00952B32" w:rsidRPr="00952B32" w:rsidRDefault="00952B32" w:rsidP="00952B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952B32">
              <w:rPr>
                <w:rFonts w:ascii="ＭＳ 明朝" w:eastAsia="ＭＳ 明朝" w:hAnsi="ＭＳ 明朝" w:hint="eastAsia"/>
                <w:sz w:val="22"/>
              </w:rPr>
              <w:t>次年度予算のための見積算定が容易に算定できる。</w:t>
            </w:r>
          </w:p>
          <w:p w:rsidR="00952B32" w:rsidRPr="00952B32" w:rsidRDefault="00952B32" w:rsidP="00952B3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952B32">
              <w:rPr>
                <w:rFonts w:ascii="ＭＳ 明朝" w:eastAsia="ＭＳ 明朝" w:hAnsi="ＭＳ 明朝" w:hint="eastAsia"/>
                <w:sz w:val="22"/>
              </w:rPr>
              <w:t>車両利用者に資する危険防止を図られるサービスがある。</w:t>
            </w:r>
          </w:p>
          <w:p w:rsidR="00952B32" w:rsidRPr="00952B32" w:rsidRDefault="00952B32" w:rsidP="00952B32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952B32">
              <w:rPr>
                <w:rFonts w:ascii="ＭＳ 明朝" w:eastAsia="ＭＳ 明朝" w:hAnsi="ＭＳ 明朝" w:hint="eastAsia"/>
                <w:sz w:val="22"/>
              </w:rPr>
              <w:t>その他運行管理に資する機能がある。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B32" w:rsidRDefault="00952B32" w:rsidP="00D42658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42658" w:rsidRPr="00DA1F27" w:rsidTr="00952B3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Pr="00DA1F27" w:rsidRDefault="00D42658" w:rsidP="00D4265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Pr="00DA1F27" w:rsidRDefault="00D42658" w:rsidP="00D42658">
            <w:pPr>
              <w:rPr>
                <w:rFonts w:ascii="ＭＳ 明朝" w:eastAsia="ＭＳ 明朝" w:hAnsi="ＭＳ 明朝"/>
                <w:sz w:val="22"/>
              </w:rPr>
            </w:pPr>
            <w:r w:rsidRPr="0060480D">
              <w:rPr>
                <w:rFonts w:ascii="ＭＳ 明朝" w:eastAsia="ＭＳ 明朝" w:hAnsi="ＭＳ 明朝" w:hint="eastAsia"/>
                <w:sz w:val="22"/>
              </w:rPr>
              <w:t>特徴のある企画提案内容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Default="00D42658" w:rsidP="00D426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60480D">
              <w:rPr>
                <w:rFonts w:ascii="ＭＳ 明朝" w:eastAsia="ＭＳ 明朝" w:hAnsi="ＭＳ 明朝" w:hint="eastAsia"/>
                <w:sz w:val="22"/>
              </w:rPr>
              <w:t>車両事故防止の抑制に資する機能等はある。</w:t>
            </w:r>
          </w:p>
          <w:p w:rsidR="00D42658" w:rsidRDefault="00D42658" w:rsidP="00D4265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0480D">
              <w:rPr>
                <w:rFonts w:ascii="ＭＳ 明朝" w:eastAsia="ＭＳ 明朝" w:hAnsi="ＭＳ 明朝" w:hint="eastAsia"/>
                <w:sz w:val="22"/>
              </w:rPr>
              <w:t>（運転者への音声告知等）</w:t>
            </w:r>
          </w:p>
          <w:p w:rsidR="00D42658" w:rsidRDefault="00D42658" w:rsidP="00D426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60480D">
              <w:rPr>
                <w:rFonts w:ascii="ＭＳ 明朝" w:eastAsia="ＭＳ 明朝" w:hAnsi="ＭＳ 明朝" w:hint="eastAsia"/>
                <w:sz w:val="22"/>
              </w:rPr>
              <w:t>提案者として環境負荷低減に貢献している取組はある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D42658" w:rsidRDefault="00D42658" w:rsidP="00D426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60480D">
              <w:rPr>
                <w:rFonts w:ascii="ＭＳ 明朝" w:eastAsia="ＭＳ 明朝" w:hAnsi="ＭＳ 明朝" w:hint="eastAsia"/>
                <w:sz w:val="22"/>
              </w:rPr>
              <w:t>要求項目以外で、有益な提案がある。（アルコール検知確認）</w:t>
            </w:r>
          </w:p>
          <w:p w:rsidR="00D42658" w:rsidRPr="0060480D" w:rsidRDefault="00D42658" w:rsidP="00D42658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Pr="0060480D">
              <w:rPr>
                <w:rFonts w:ascii="ＭＳ 明朝" w:eastAsia="ＭＳ 明朝" w:hAnsi="ＭＳ 明朝" w:hint="eastAsia"/>
                <w:sz w:val="22"/>
              </w:rPr>
              <w:t>リース契約対象車以外の車両の管理ができる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58" w:rsidRPr="00DA1F27" w:rsidRDefault="00D42658" w:rsidP="00D4265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C31CB" w:rsidRPr="00DA1F27" w:rsidTr="00734F48">
        <w:tc>
          <w:tcPr>
            <w:tcW w:w="1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CB" w:rsidRPr="0060480D" w:rsidRDefault="006C31CB" w:rsidP="006C31C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1CB" w:rsidRPr="00DA1F27" w:rsidRDefault="006C31CB" w:rsidP="00D4265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100</w:t>
            </w:r>
            <w:r>
              <w:rPr>
                <w:rFonts w:ascii="ＭＳ 明朝" w:eastAsia="ＭＳ 明朝" w:hAnsi="ＭＳ 明朝" w:hint="eastAsia"/>
                <w:sz w:val="22"/>
              </w:rPr>
              <w:t>点</w:t>
            </w:r>
          </w:p>
        </w:tc>
      </w:tr>
    </w:tbl>
    <w:p w:rsidR="00DA1F27" w:rsidRPr="00DA1F27" w:rsidRDefault="00DA1F27">
      <w:pPr>
        <w:rPr>
          <w:rFonts w:ascii="ＭＳ 明朝" w:eastAsia="ＭＳ 明朝" w:hAnsi="ＭＳ 明朝"/>
          <w:sz w:val="22"/>
        </w:rPr>
      </w:pPr>
    </w:p>
    <w:sectPr w:rsidR="00DA1F27" w:rsidRPr="00DA1F27" w:rsidSect="00952B32">
      <w:pgSz w:w="16838" w:h="11906" w:orient="landscape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A4F" w:rsidRDefault="00480A4F" w:rsidP="00DA1F27">
      <w:r>
        <w:separator/>
      </w:r>
    </w:p>
  </w:endnote>
  <w:endnote w:type="continuationSeparator" w:id="0">
    <w:p w:rsidR="00480A4F" w:rsidRDefault="00480A4F" w:rsidP="00DA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A4F" w:rsidRDefault="00480A4F" w:rsidP="00DA1F27">
      <w:r>
        <w:separator/>
      </w:r>
    </w:p>
  </w:footnote>
  <w:footnote w:type="continuationSeparator" w:id="0">
    <w:p w:rsidR="00480A4F" w:rsidRDefault="00480A4F" w:rsidP="00DA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BB"/>
    <w:multiLevelType w:val="hybridMultilevel"/>
    <w:tmpl w:val="EA7ADDD2"/>
    <w:lvl w:ilvl="0" w:tplc="BA40B4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7C30CBF"/>
    <w:multiLevelType w:val="hybridMultilevel"/>
    <w:tmpl w:val="B63A5A9A"/>
    <w:lvl w:ilvl="0" w:tplc="5A26D1A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6190377"/>
    <w:multiLevelType w:val="hybridMultilevel"/>
    <w:tmpl w:val="EA7ADDD2"/>
    <w:lvl w:ilvl="0" w:tplc="BA40B4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8BC1AED"/>
    <w:multiLevelType w:val="hybridMultilevel"/>
    <w:tmpl w:val="4560E544"/>
    <w:lvl w:ilvl="0" w:tplc="BA40B4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8D16272"/>
    <w:multiLevelType w:val="hybridMultilevel"/>
    <w:tmpl w:val="5FDC0FC0"/>
    <w:lvl w:ilvl="0" w:tplc="BA40B4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88551A4"/>
    <w:multiLevelType w:val="hybridMultilevel"/>
    <w:tmpl w:val="FBB88A6C"/>
    <w:lvl w:ilvl="0" w:tplc="170A5B7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2A"/>
    <w:rsid w:val="00217819"/>
    <w:rsid w:val="002C303C"/>
    <w:rsid w:val="00480A4F"/>
    <w:rsid w:val="0060480D"/>
    <w:rsid w:val="006C31CB"/>
    <w:rsid w:val="00952B32"/>
    <w:rsid w:val="00C1302A"/>
    <w:rsid w:val="00C82D56"/>
    <w:rsid w:val="00D42658"/>
    <w:rsid w:val="00DA1F27"/>
    <w:rsid w:val="00E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C854D"/>
  <w15:chartTrackingRefBased/>
  <w15:docId w15:val="{2FD3B832-DFE9-4CF9-9947-9B662D78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F27"/>
  </w:style>
  <w:style w:type="paragraph" w:styleId="a5">
    <w:name w:val="footer"/>
    <w:basedOn w:val="a"/>
    <w:link w:val="a6"/>
    <w:uiPriority w:val="99"/>
    <w:unhideWhenUsed/>
    <w:rsid w:val="00DA1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F27"/>
  </w:style>
  <w:style w:type="table" w:styleId="a7">
    <w:name w:val="Table Grid"/>
    <w:basedOn w:val="a1"/>
    <w:uiPriority w:val="39"/>
    <w:rsid w:val="00DA1F2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2D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ous10143@city.oshu.iwate.jp</dc:creator>
  <cp:keywords/>
  <dc:description/>
  <cp:lastModifiedBy>ous10143@city.oshu.iwate.jp</cp:lastModifiedBy>
  <cp:revision>3</cp:revision>
  <dcterms:created xsi:type="dcterms:W3CDTF">2025-11-13T11:26:00Z</dcterms:created>
  <dcterms:modified xsi:type="dcterms:W3CDTF">2025-11-13T12:33:00Z</dcterms:modified>
</cp:coreProperties>
</file>